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F5" w:rsidRPr="005F6CD1" w:rsidRDefault="00137EF5" w:rsidP="00C06932">
      <w:pPr>
        <w:pStyle w:val="Cmsor1"/>
        <w:rPr>
          <w:rFonts w:ascii="Times New Roman" w:hAnsi="Times New Roman" w:cs="Times New Roman"/>
          <w:sz w:val="22"/>
          <w:szCs w:val="22"/>
        </w:rPr>
      </w:pPr>
      <w:bookmarkStart w:id="0" w:name="_Toc514950494"/>
      <w:r w:rsidRPr="005F6CD1">
        <w:rPr>
          <w:rFonts w:ascii="Times New Roman" w:hAnsi="Times New Roman" w:cs="Times New Roman"/>
          <w:sz w:val="22"/>
          <w:szCs w:val="22"/>
        </w:rPr>
        <w:t>Preambulum</w:t>
      </w:r>
      <w:bookmarkEnd w:id="0"/>
    </w:p>
    <w:p w:rsidR="00A90C1F" w:rsidRPr="005F6CD1" w:rsidRDefault="00A90C1F" w:rsidP="00363D70">
      <w:pPr>
        <w:shd w:val="clear" w:color="auto" w:fill="FFFFFF"/>
        <w:tabs>
          <w:tab w:val="left" w:pos="6237"/>
          <w:tab w:val="left" w:pos="6379"/>
        </w:tabs>
        <w:spacing w:after="240"/>
        <w:ind w:right="993"/>
        <w:jc w:val="both"/>
        <w:rPr>
          <w:rFonts w:cs="Times New Roman"/>
          <w:sz w:val="22"/>
          <w:szCs w:val="22"/>
        </w:rPr>
      </w:pPr>
    </w:p>
    <w:p w:rsidR="00137EF5" w:rsidRPr="00363D70" w:rsidRDefault="00137EF5" w:rsidP="00363D70">
      <w:pPr>
        <w:shd w:val="clear" w:color="auto" w:fill="FFFFFF"/>
        <w:tabs>
          <w:tab w:val="left" w:pos="6237"/>
          <w:tab w:val="left" w:pos="6379"/>
        </w:tabs>
        <w:spacing w:after="240"/>
        <w:ind w:right="993"/>
        <w:jc w:val="both"/>
        <w:rPr>
          <w:rFonts w:cs="Times New Roman"/>
          <w:sz w:val="22"/>
          <w:szCs w:val="22"/>
        </w:rPr>
      </w:pPr>
      <w:r w:rsidRPr="005F6CD1">
        <w:rPr>
          <w:rFonts w:cs="Times New Roman"/>
          <w:sz w:val="22"/>
          <w:szCs w:val="22"/>
        </w:rPr>
        <w:t xml:space="preserve">A jelen adatkezelési tájékoztató (a továbbiakban: Tájékoztató vagy adatkezelési tájékoztató) célja, hogy tájékoztatást adjon a </w:t>
      </w:r>
      <w:r w:rsidR="002D6A27">
        <w:rPr>
          <w:b/>
          <w:sz w:val="22"/>
        </w:rPr>
        <w:t>STEFIMOTOR Kereskedelmi és Szervizelő Betéti Társaság</w:t>
      </w:r>
      <w:r w:rsidR="0049135C">
        <w:rPr>
          <w:b/>
          <w:sz w:val="22"/>
        </w:rPr>
        <w:t xml:space="preserve"> </w:t>
      </w:r>
      <w:r w:rsidR="00363D70" w:rsidRPr="0057242D">
        <w:rPr>
          <w:sz w:val="22"/>
        </w:rPr>
        <w:t xml:space="preserve">(Székhely: </w:t>
      </w:r>
      <w:r w:rsidR="002D6A27">
        <w:rPr>
          <w:sz w:val="22"/>
          <w:shd w:val="clear" w:color="auto" w:fill="FFFFFF"/>
        </w:rPr>
        <w:t>6771 Szeged, Makai út 206</w:t>
      </w:r>
      <w:r w:rsidR="00363D70" w:rsidRPr="0057242D">
        <w:rPr>
          <w:sz w:val="22"/>
          <w:shd w:val="clear" w:color="auto" w:fill="FFFFFF"/>
        </w:rPr>
        <w:t>.</w:t>
      </w:r>
      <w:r w:rsidR="00363D70" w:rsidRPr="0057242D">
        <w:rPr>
          <w:sz w:val="22"/>
        </w:rPr>
        <w:t xml:space="preserve">, cégjegyzékszám: </w:t>
      </w:r>
      <w:r w:rsidR="0049135C">
        <w:rPr>
          <w:sz w:val="22"/>
        </w:rPr>
        <w:t>06</w:t>
      </w:r>
      <w:r w:rsidR="002D6A27">
        <w:rPr>
          <w:sz w:val="22"/>
          <w:shd w:val="clear" w:color="auto" w:fill="FFFFFF"/>
        </w:rPr>
        <w:t>-06</w:t>
      </w:r>
      <w:r w:rsidR="00363D70" w:rsidRPr="0057242D">
        <w:rPr>
          <w:sz w:val="22"/>
          <w:shd w:val="clear" w:color="auto" w:fill="FFFFFF"/>
        </w:rPr>
        <w:t>-</w:t>
      </w:r>
      <w:r w:rsidR="002D6A27">
        <w:rPr>
          <w:sz w:val="22"/>
          <w:shd w:val="clear" w:color="auto" w:fill="FFFFFF"/>
        </w:rPr>
        <w:t>003603</w:t>
      </w:r>
      <w:r w:rsidRPr="005F6CD1">
        <w:rPr>
          <w:rFonts w:cs="Times New Roman"/>
          <w:sz w:val="22"/>
          <w:szCs w:val="22"/>
        </w:rPr>
        <w:t xml:space="preserve">, a továbbiakban: Társaság vagy Szolgáltató) által követett és alkalmazott adatkezelési gyakorlatról. Társaságunk tiszteletben tartja a </w:t>
      </w:r>
      <w:r w:rsidRPr="00D6001F">
        <w:rPr>
          <w:rFonts w:cs="Times New Roman"/>
          <w:sz w:val="22"/>
          <w:szCs w:val="22"/>
        </w:rPr>
        <w:t>www.</w:t>
      </w:r>
      <w:r w:rsidR="002D6A27" w:rsidRPr="00D6001F">
        <w:rPr>
          <w:rFonts w:cs="Times New Roman"/>
          <w:sz w:val="22"/>
          <w:szCs w:val="22"/>
        </w:rPr>
        <w:t>stefimotor</w:t>
      </w:r>
      <w:r w:rsidR="005C4408" w:rsidRPr="00D6001F">
        <w:rPr>
          <w:rFonts w:cs="Times New Roman"/>
          <w:sz w:val="22"/>
          <w:szCs w:val="22"/>
        </w:rPr>
        <w:t>.hu</w:t>
      </w:r>
      <w:r w:rsidRPr="00D6001F">
        <w:rPr>
          <w:rFonts w:cs="Times New Roman"/>
          <w:sz w:val="22"/>
          <w:szCs w:val="22"/>
        </w:rPr>
        <w:t xml:space="preserve"> weboldalt (a továbbiakban: Weboldal) bármely módon igénybe vevő természetes személyek (érdeklődők,</w:t>
      </w:r>
      <w:r w:rsidR="00A2655B" w:rsidRPr="00D6001F">
        <w:rPr>
          <w:rFonts w:cs="Times New Roman"/>
          <w:sz w:val="22"/>
          <w:szCs w:val="22"/>
        </w:rPr>
        <w:t xml:space="preserve"> </w:t>
      </w:r>
      <w:r w:rsidRPr="00D6001F">
        <w:rPr>
          <w:rFonts w:cs="Times New Roman"/>
          <w:sz w:val="22"/>
          <w:szCs w:val="22"/>
        </w:rPr>
        <w:t xml:space="preserve">álláskeresők, munkavállalók, stb., a továbbiakban együttesen: </w:t>
      </w:r>
      <w:proofErr w:type="gramStart"/>
      <w:r w:rsidRPr="00D6001F">
        <w:rPr>
          <w:rFonts w:cs="Times New Roman"/>
          <w:sz w:val="22"/>
          <w:szCs w:val="22"/>
        </w:rPr>
        <w:t>Felhasználó(</w:t>
      </w:r>
      <w:proofErr w:type="gramEnd"/>
      <w:r w:rsidRPr="00D6001F">
        <w:rPr>
          <w:rFonts w:cs="Times New Roman"/>
          <w:sz w:val="22"/>
          <w:szCs w:val="22"/>
        </w:rPr>
        <w:t>k)) magánszféráját, és jelen Tájékoztatóban foglaltakat magára nézve kötelezőnek ismeri el, a személyes adatokat bizalmasan kezeli, és megtesz minden olyan biztonsági, technikai és szervezési intézkedést, amely az adatok biztonságát szolgálja.</w:t>
      </w:r>
    </w:p>
    <w:p w:rsidR="00137EF5" w:rsidRPr="005F6CD1" w:rsidRDefault="00137EF5" w:rsidP="00363D70">
      <w:pPr>
        <w:shd w:val="clear" w:color="auto" w:fill="FFFFFF"/>
        <w:tabs>
          <w:tab w:val="left" w:pos="6237"/>
          <w:tab w:val="left" w:pos="6379"/>
        </w:tabs>
        <w:spacing w:after="240"/>
        <w:ind w:right="993"/>
        <w:jc w:val="both"/>
        <w:rPr>
          <w:rFonts w:eastAsia="Times New Roman" w:cs="Times New Roman"/>
          <w:sz w:val="22"/>
          <w:szCs w:val="22"/>
        </w:rPr>
      </w:pPr>
      <w:r w:rsidRPr="00D6001F">
        <w:rPr>
          <w:rFonts w:cs="Times New Roman"/>
          <w:sz w:val="22"/>
          <w:szCs w:val="22"/>
        </w:rPr>
        <w:t>A jelen Tájékoztató elfogadásával és/vagy kivételes esetenként ráutaló magatartással (a</w:t>
      </w:r>
      <w:r w:rsidR="002D6A27" w:rsidRPr="00D6001F">
        <w:rPr>
          <w:rFonts w:cs="Times New Roman"/>
          <w:sz w:val="22"/>
          <w:szCs w:val="22"/>
        </w:rPr>
        <w:t xml:space="preserve"> </w:t>
      </w:r>
      <w:r w:rsidR="002D6A27" w:rsidRPr="00D6001F">
        <w:rPr>
          <w:sz w:val="22"/>
          <w:szCs w:val="22"/>
          <w:bdr w:val="none" w:sz="0" w:space="0" w:color="auto" w:frame="1"/>
          <w:shd w:val="clear" w:color="auto" w:fill="FFFFFF"/>
        </w:rPr>
        <w:t>stefimotor</w:t>
      </w:r>
      <w:r w:rsidR="00A2655B" w:rsidRPr="00D6001F">
        <w:rPr>
          <w:sz w:val="22"/>
          <w:szCs w:val="22"/>
          <w:bdr w:val="none" w:sz="0" w:space="0" w:color="auto" w:frame="1"/>
          <w:shd w:val="clear" w:color="auto" w:fill="FFFFFF"/>
        </w:rPr>
        <w:t>@</w:t>
      </w:r>
      <w:r w:rsidR="002D6A27" w:rsidRPr="00D6001F">
        <w:rPr>
          <w:sz w:val="22"/>
          <w:szCs w:val="22"/>
          <w:bdr w:val="none" w:sz="0" w:space="0" w:color="auto" w:frame="1"/>
          <w:shd w:val="clear" w:color="auto" w:fill="FFFFFF"/>
        </w:rPr>
        <w:t>invitel</w:t>
      </w:r>
      <w:r w:rsidR="00A2655B" w:rsidRPr="00D6001F">
        <w:rPr>
          <w:sz w:val="22"/>
          <w:szCs w:val="22"/>
          <w:bdr w:val="none" w:sz="0" w:space="0" w:color="auto" w:frame="1"/>
          <w:shd w:val="clear" w:color="auto" w:fill="FFFFFF"/>
        </w:rPr>
        <w:t>.hu</w:t>
      </w:r>
      <w:r w:rsidRPr="00D6001F">
        <w:rPr>
          <w:rFonts w:cs="Times New Roman"/>
          <w:sz w:val="22"/>
          <w:szCs w:val="22"/>
        </w:rPr>
        <w:t xml:space="preserve"> e-mail címre saját</w:t>
      </w:r>
      <w:r w:rsidRPr="00A2655B">
        <w:rPr>
          <w:rFonts w:cs="Times New Roman"/>
          <w:sz w:val="22"/>
          <w:szCs w:val="22"/>
        </w:rPr>
        <w:t xml:space="preserve"> levelezőrendszerből</w:t>
      </w:r>
      <w:r w:rsidRPr="00363D70">
        <w:rPr>
          <w:rFonts w:cs="Times New Roman"/>
          <w:sz w:val="22"/>
          <w:szCs w:val="22"/>
        </w:rPr>
        <w:t xml:space="preserve"> történő jelentkezés esetén) a Felhasználó önként hozzájárul ahhoz, hogy </w:t>
      </w:r>
      <w:r w:rsidR="008E7C20">
        <w:rPr>
          <w:rFonts w:cs="Times New Roman"/>
          <w:sz w:val="22"/>
          <w:szCs w:val="22"/>
        </w:rPr>
        <w:t>a kapcsolatfelvétel</w:t>
      </w:r>
      <w:r w:rsidR="00847873">
        <w:rPr>
          <w:rFonts w:cs="Times New Roman"/>
          <w:sz w:val="22"/>
          <w:szCs w:val="22"/>
        </w:rPr>
        <w:t>, ajánlatkérés</w:t>
      </w:r>
      <w:r w:rsidR="008E7C20">
        <w:rPr>
          <w:rFonts w:cs="Times New Roman"/>
          <w:sz w:val="22"/>
          <w:szCs w:val="22"/>
        </w:rPr>
        <w:t xml:space="preserve"> során </w:t>
      </w:r>
      <w:r w:rsidRPr="00363D70">
        <w:rPr>
          <w:rFonts w:cs="Times New Roman"/>
          <w:sz w:val="22"/>
          <w:szCs w:val="22"/>
        </w:rPr>
        <w:t xml:space="preserve">a Társaság a személyes adatait kezelje a jelen Tájékoztatóban foglaltak szerint, és ezt fenntartás nélkül elfogadja. A </w:t>
      </w:r>
      <w:r w:rsidR="008E7C20">
        <w:rPr>
          <w:rFonts w:cs="Times New Roman"/>
          <w:sz w:val="22"/>
          <w:szCs w:val="22"/>
        </w:rPr>
        <w:t>kapcsolatfelvétel</w:t>
      </w:r>
      <w:r w:rsidR="00847873">
        <w:rPr>
          <w:rFonts w:cs="Times New Roman"/>
          <w:sz w:val="22"/>
          <w:szCs w:val="22"/>
        </w:rPr>
        <w:t>, ajánlatkérés</w:t>
      </w:r>
      <w:r w:rsidR="008E7C20">
        <w:rPr>
          <w:rFonts w:cs="Times New Roman"/>
          <w:sz w:val="22"/>
          <w:szCs w:val="22"/>
        </w:rPr>
        <w:t xml:space="preserve"> során</w:t>
      </w:r>
      <w:r w:rsidRPr="00363D70">
        <w:rPr>
          <w:rFonts w:cs="Times New Roman"/>
          <w:sz w:val="22"/>
          <w:szCs w:val="22"/>
        </w:rPr>
        <w:t xml:space="preserve"> a Felhasználó egyidejűleg adatot is szolgáltat. A Felhasználó tudomásul veszi (azt </w:t>
      </w:r>
      <w:proofErr w:type="gramStart"/>
      <w:r w:rsidRPr="00363D70">
        <w:rPr>
          <w:rFonts w:cs="Times New Roman"/>
          <w:sz w:val="22"/>
          <w:szCs w:val="22"/>
        </w:rPr>
        <w:t>elfogadja</w:t>
      </w:r>
      <w:proofErr w:type="gramEnd"/>
      <w:r w:rsidRPr="00363D70">
        <w:rPr>
          <w:rFonts w:cs="Times New Roman"/>
          <w:sz w:val="22"/>
          <w:szCs w:val="22"/>
        </w:rPr>
        <w:t xml:space="preserve"> és ahhoz hozzájárul), hogy a kapcso</w:t>
      </w:r>
      <w:r w:rsidR="00113EAF" w:rsidRPr="00363D70">
        <w:rPr>
          <w:rFonts w:cs="Times New Roman"/>
          <w:sz w:val="22"/>
          <w:szCs w:val="22"/>
        </w:rPr>
        <w:t>la</w:t>
      </w:r>
      <w:r w:rsidRPr="00363D70">
        <w:rPr>
          <w:rFonts w:cs="Times New Roman"/>
          <w:sz w:val="22"/>
          <w:szCs w:val="22"/>
        </w:rPr>
        <w:t>tfelvétel</w:t>
      </w:r>
      <w:r w:rsidR="008E7C20">
        <w:rPr>
          <w:rFonts w:cs="Times New Roman"/>
          <w:sz w:val="22"/>
          <w:szCs w:val="22"/>
        </w:rPr>
        <w:t>hez</w:t>
      </w:r>
      <w:r w:rsidR="00847873">
        <w:rPr>
          <w:rFonts w:cs="Times New Roman"/>
          <w:sz w:val="22"/>
          <w:szCs w:val="22"/>
        </w:rPr>
        <w:t>, ajánlatadáshoz</w:t>
      </w:r>
      <w:r w:rsidR="008E7C20">
        <w:rPr>
          <w:rFonts w:cs="Times New Roman"/>
          <w:sz w:val="22"/>
          <w:szCs w:val="22"/>
        </w:rPr>
        <w:t xml:space="preserve"> s</w:t>
      </w:r>
      <w:r w:rsidRPr="005F6CD1">
        <w:rPr>
          <w:rFonts w:cs="Times New Roman"/>
          <w:sz w:val="22"/>
          <w:szCs w:val="22"/>
        </w:rPr>
        <w:t>zükséges bizonyos személyes adat(ok) önkéntes szolgáltatása. A Felhasználó tudomásul veszi, hogy a Szolgáltatás igénybevétele ezen adatkezeléshez való hozzájárulását megerősíti.</w:t>
      </w:r>
    </w:p>
    <w:p w:rsidR="00E65E7C" w:rsidRDefault="00E65E7C" w:rsidP="00363D70">
      <w:pPr>
        <w:shd w:val="clear" w:color="auto" w:fill="FFFFFF"/>
        <w:tabs>
          <w:tab w:val="left" w:pos="6237"/>
          <w:tab w:val="left" w:pos="6379"/>
        </w:tabs>
        <w:spacing w:after="240"/>
        <w:ind w:right="993"/>
        <w:jc w:val="both"/>
        <w:rPr>
          <w:rFonts w:eastAsia="Times New Roman" w:cs="Times New Roman"/>
          <w:sz w:val="22"/>
          <w:szCs w:val="22"/>
        </w:rPr>
      </w:pPr>
      <w:r w:rsidRPr="005F6CD1">
        <w:rPr>
          <w:rFonts w:eastAsia="Times New Roman" w:cs="Times New Roman"/>
          <w:sz w:val="22"/>
          <w:szCs w:val="22"/>
        </w:rPr>
        <w:t xml:space="preserve">A könnyebb érthetőség és a </w:t>
      </w:r>
      <w:proofErr w:type="spellStart"/>
      <w:r w:rsidRPr="005F6CD1">
        <w:rPr>
          <w:rFonts w:eastAsia="Times New Roman" w:cs="Times New Roman"/>
          <w:sz w:val="22"/>
          <w:szCs w:val="22"/>
        </w:rPr>
        <w:t>teljeskörű</w:t>
      </w:r>
      <w:proofErr w:type="spellEnd"/>
      <w:r w:rsidRPr="005F6CD1">
        <w:rPr>
          <w:rFonts w:eastAsia="Times New Roman" w:cs="Times New Roman"/>
          <w:sz w:val="22"/>
          <w:szCs w:val="22"/>
        </w:rPr>
        <w:t xml:space="preserve"> tájékoztatás érdekében </w:t>
      </w:r>
      <w:r w:rsidR="00137EF5" w:rsidRPr="005F6CD1">
        <w:rPr>
          <w:rFonts w:eastAsia="Times New Roman" w:cs="Times New Roman"/>
          <w:sz w:val="22"/>
          <w:szCs w:val="22"/>
        </w:rPr>
        <w:t xml:space="preserve">az Adatvédelmi tájékoztató </w:t>
      </w:r>
      <w:r w:rsidRPr="005F6CD1">
        <w:rPr>
          <w:rFonts w:eastAsia="Times New Roman" w:cs="Times New Roman"/>
          <w:sz w:val="22"/>
          <w:szCs w:val="22"/>
        </w:rPr>
        <w:t xml:space="preserve">két szöveges változatot </w:t>
      </w:r>
      <w:r w:rsidR="00137EF5" w:rsidRPr="005F6CD1">
        <w:rPr>
          <w:rFonts w:eastAsia="Times New Roman" w:cs="Times New Roman"/>
          <w:sz w:val="22"/>
          <w:szCs w:val="22"/>
        </w:rPr>
        <w:t>tartalmaz</w:t>
      </w:r>
      <w:r w:rsidRPr="005F6CD1">
        <w:rPr>
          <w:rFonts w:eastAsia="Times New Roman" w:cs="Times New Roman"/>
          <w:sz w:val="22"/>
          <w:szCs w:val="22"/>
        </w:rPr>
        <w:t xml:space="preserve">: egy </w:t>
      </w:r>
      <w:r w:rsidR="00B36E31" w:rsidRPr="005F6CD1">
        <w:rPr>
          <w:rFonts w:eastAsia="Times New Roman" w:cs="Times New Roman"/>
          <w:sz w:val="22"/>
          <w:szCs w:val="22"/>
        </w:rPr>
        <w:t>teljes szöveg</w:t>
      </w:r>
      <w:r w:rsidRPr="005F6CD1">
        <w:rPr>
          <w:rFonts w:eastAsia="Times New Roman" w:cs="Times New Roman"/>
          <w:sz w:val="22"/>
          <w:szCs w:val="22"/>
        </w:rPr>
        <w:t>es változatot</w:t>
      </w:r>
      <w:r w:rsidR="00B36E31" w:rsidRPr="005F6CD1">
        <w:rPr>
          <w:rFonts w:eastAsia="Times New Roman" w:cs="Times New Roman"/>
          <w:sz w:val="22"/>
          <w:szCs w:val="22"/>
        </w:rPr>
        <w:t xml:space="preserve">, és egy </w:t>
      </w:r>
      <w:r w:rsidRPr="005F6CD1">
        <w:rPr>
          <w:rFonts w:eastAsia="Times New Roman" w:cs="Times New Roman"/>
          <w:sz w:val="22"/>
          <w:szCs w:val="22"/>
        </w:rPr>
        <w:t>egyszerűsített,</w:t>
      </w:r>
      <w:r w:rsidR="00B36E31" w:rsidRPr="005F6CD1">
        <w:rPr>
          <w:rFonts w:eastAsia="Times New Roman" w:cs="Times New Roman"/>
          <w:sz w:val="22"/>
          <w:szCs w:val="22"/>
        </w:rPr>
        <w:t xml:space="preserve"> összefoglaló változat</w:t>
      </w:r>
      <w:r w:rsidRPr="005F6CD1">
        <w:rPr>
          <w:rFonts w:eastAsia="Times New Roman" w:cs="Times New Roman"/>
          <w:sz w:val="22"/>
          <w:szCs w:val="22"/>
        </w:rPr>
        <w:t xml:space="preserve">ot. </w:t>
      </w:r>
    </w:p>
    <w:p w:rsidR="00E73338" w:rsidRPr="005F6CD1" w:rsidRDefault="00E65E7C" w:rsidP="00363D70">
      <w:pPr>
        <w:tabs>
          <w:tab w:val="left" w:pos="6237"/>
          <w:tab w:val="left" w:pos="6379"/>
        </w:tabs>
        <w:ind w:right="993"/>
        <w:jc w:val="both"/>
        <w:rPr>
          <w:rFonts w:eastAsia="Times New Roman" w:cs="Times New Roman"/>
          <w:sz w:val="22"/>
          <w:szCs w:val="22"/>
        </w:rPr>
      </w:pPr>
      <w:r w:rsidRPr="005F6CD1">
        <w:rPr>
          <w:rFonts w:eastAsia="Times New Roman" w:cs="Times New Roman"/>
          <w:sz w:val="22"/>
          <w:szCs w:val="22"/>
        </w:rPr>
        <w:t>Kérjük, h</w:t>
      </w:r>
      <w:r w:rsidR="00B36E31" w:rsidRPr="005F6CD1">
        <w:rPr>
          <w:rFonts w:eastAsia="Times New Roman" w:cs="Times New Roman"/>
          <w:sz w:val="22"/>
          <w:szCs w:val="22"/>
        </w:rPr>
        <w:t>a bármilyen kérdése van, lépjen kapcsolatba velünk a</w:t>
      </w:r>
      <w:r w:rsidR="002D6A27">
        <w:rPr>
          <w:rFonts w:eastAsia="Times New Roman" w:cs="Times New Roman"/>
          <w:sz w:val="22"/>
          <w:szCs w:val="22"/>
        </w:rPr>
        <w:t xml:space="preserve"> stefimotor@invitel</w:t>
      </w:r>
      <w:r w:rsidR="0049135C">
        <w:rPr>
          <w:rFonts w:eastAsia="Times New Roman" w:cs="Times New Roman"/>
          <w:sz w:val="22"/>
          <w:szCs w:val="22"/>
        </w:rPr>
        <w:t>.hu</w:t>
      </w:r>
      <w:r w:rsidR="00137EF5" w:rsidRPr="005F6CD1">
        <w:rPr>
          <w:rFonts w:cs="Times New Roman"/>
          <w:sz w:val="22"/>
          <w:szCs w:val="22"/>
        </w:rPr>
        <w:t xml:space="preserve"> </w:t>
      </w:r>
      <w:r w:rsidRPr="005F6CD1">
        <w:rPr>
          <w:rFonts w:cs="Times New Roman"/>
          <w:sz w:val="22"/>
          <w:szCs w:val="22"/>
        </w:rPr>
        <w:t>e-mail</w:t>
      </w:r>
      <w:r w:rsidR="00363D70">
        <w:rPr>
          <w:rFonts w:cs="Times New Roman"/>
          <w:sz w:val="22"/>
          <w:szCs w:val="22"/>
        </w:rPr>
        <w:t xml:space="preserve"> </w:t>
      </w:r>
      <w:r w:rsidRPr="005F6CD1">
        <w:rPr>
          <w:rFonts w:cs="Times New Roman"/>
          <w:sz w:val="22"/>
          <w:szCs w:val="22"/>
        </w:rPr>
        <w:t>címen k</w:t>
      </w:r>
      <w:r w:rsidR="00B36E31" w:rsidRPr="005F6CD1">
        <w:rPr>
          <w:rFonts w:eastAsia="Times New Roman" w:cs="Times New Roman"/>
          <w:sz w:val="22"/>
          <w:szCs w:val="22"/>
        </w:rPr>
        <w:t>eresztül.</w:t>
      </w:r>
    </w:p>
    <w:p w:rsidR="00A90C1F" w:rsidRPr="005F6CD1" w:rsidRDefault="00A90C1F" w:rsidP="00F669D2">
      <w:pPr>
        <w:tabs>
          <w:tab w:val="left" w:pos="6237"/>
          <w:tab w:val="left" w:pos="6379"/>
        </w:tabs>
        <w:rPr>
          <w:rFonts w:eastAsia="Times New Roman" w:cs="Times New Roman"/>
          <w:sz w:val="22"/>
          <w:szCs w:val="22"/>
        </w:rPr>
      </w:pPr>
    </w:p>
    <w:p w:rsidR="008427AE" w:rsidRDefault="008427AE"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E765E7" w:rsidRDefault="00E765E7" w:rsidP="00F669D2">
      <w:pPr>
        <w:tabs>
          <w:tab w:val="left" w:pos="6237"/>
          <w:tab w:val="left" w:pos="6379"/>
        </w:tabs>
        <w:rPr>
          <w:rFonts w:eastAsia="Times New Roman" w:cs="Times New Roman"/>
          <w:sz w:val="22"/>
          <w:szCs w:val="22"/>
        </w:rPr>
      </w:pPr>
    </w:p>
    <w:p w:rsidR="00E765E7" w:rsidRDefault="00E765E7" w:rsidP="00F669D2">
      <w:pPr>
        <w:tabs>
          <w:tab w:val="left" w:pos="6237"/>
          <w:tab w:val="left" w:pos="6379"/>
        </w:tabs>
        <w:rPr>
          <w:rFonts w:eastAsia="Times New Roman" w:cs="Times New Roman"/>
          <w:sz w:val="22"/>
          <w:szCs w:val="22"/>
        </w:rPr>
      </w:pPr>
    </w:p>
    <w:p w:rsidR="00E765E7" w:rsidRDefault="00E765E7" w:rsidP="00F669D2">
      <w:pPr>
        <w:tabs>
          <w:tab w:val="left" w:pos="6237"/>
          <w:tab w:val="left" w:pos="6379"/>
        </w:tabs>
        <w:rPr>
          <w:rFonts w:eastAsia="Times New Roman" w:cs="Times New Roman"/>
          <w:sz w:val="22"/>
          <w:szCs w:val="22"/>
        </w:rPr>
      </w:pPr>
    </w:p>
    <w:p w:rsidR="00E765E7" w:rsidRDefault="00E765E7"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Default="00D31C42" w:rsidP="00F669D2">
      <w:pPr>
        <w:tabs>
          <w:tab w:val="left" w:pos="6237"/>
          <w:tab w:val="left" w:pos="6379"/>
        </w:tabs>
        <w:rPr>
          <w:rFonts w:eastAsia="Times New Roman" w:cs="Times New Roman"/>
          <w:sz w:val="22"/>
          <w:szCs w:val="22"/>
        </w:rPr>
      </w:pPr>
    </w:p>
    <w:p w:rsidR="00D31C42" w:rsidRPr="005F6CD1" w:rsidRDefault="00D31C42" w:rsidP="00F669D2">
      <w:pPr>
        <w:tabs>
          <w:tab w:val="left" w:pos="6237"/>
          <w:tab w:val="left" w:pos="6379"/>
        </w:tabs>
        <w:rPr>
          <w:rFonts w:eastAsia="Times New Roman" w:cs="Times New Roman"/>
          <w:sz w:val="22"/>
          <w:szCs w:val="22"/>
        </w:rPr>
      </w:pPr>
    </w:p>
    <w:p w:rsidR="008427AE" w:rsidRPr="005F6CD1" w:rsidRDefault="008427AE" w:rsidP="00F669D2">
      <w:pPr>
        <w:tabs>
          <w:tab w:val="left" w:pos="6237"/>
          <w:tab w:val="left" w:pos="6379"/>
        </w:tabs>
        <w:rPr>
          <w:rFonts w:eastAsia="Times New Roman" w:cs="Times New Roman"/>
          <w:sz w:val="22"/>
          <w:szCs w:val="22"/>
        </w:rPr>
      </w:pPr>
    </w:p>
    <w:p w:rsidR="008427AE" w:rsidRPr="005F6CD1" w:rsidRDefault="008427AE" w:rsidP="00F669D2">
      <w:pPr>
        <w:tabs>
          <w:tab w:val="left" w:pos="6237"/>
          <w:tab w:val="left" w:pos="6379"/>
        </w:tabs>
        <w:rPr>
          <w:rFonts w:eastAsia="Times New Roman" w:cs="Times New Roman"/>
          <w:sz w:val="22"/>
          <w:szCs w:val="22"/>
        </w:rPr>
      </w:pPr>
    </w:p>
    <w:p w:rsidR="008427AE" w:rsidRPr="005F6CD1" w:rsidRDefault="008427AE" w:rsidP="006B5817">
      <w:pPr>
        <w:tabs>
          <w:tab w:val="left" w:pos="6237"/>
          <w:tab w:val="left" w:pos="6379"/>
        </w:tabs>
        <w:rPr>
          <w:rFonts w:eastAsia="Times New Roman" w:cs="Times New Roman"/>
          <w:sz w:val="22"/>
          <w:szCs w:val="22"/>
        </w:rPr>
      </w:pPr>
    </w:p>
    <w:p w:rsidR="008427AE" w:rsidRPr="005F6CD1" w:rsidRDefault="008427AE" w:rsidP="006B5817">
      <w:pPr>
        <w:tabs>
          <w:tab w:val="left" w:pos="6237"/>
          <w:tab w:val="left" w:pos="6379"/>
        </w:tabs>
        <w:rPr>
          <w:rFonts w:eastAsia="Times New Roman" w:cs="Times New Roman"/>
          <w:sz w:val="22"/>
          <w:szCs w:val="22"/>
        </w:rPr>
      </w:pPr>
    </w:p>
    <w:p w:rsidR="008427AE" w:rsidRPr="005F6CD1" w:rsidRDefault="008427AE" w:rsidP="006B5817">
      <w:pPr>
        <w:tabs>
          <w:tab w:val="left" w:pos="6237"/>
          <w:tab w:val="left" w:pos="6379"/>
        </w:tabs>
        <w:rPr>
          <w:rFonts w:eastAsia="Times New Roman" w:cs="Times New Roman"/>
          <w:sz w:val="22"/>
          <w:szCs w:val="22"/>
        </w:rPr>
      </w:pPr>
    </w:p>
    <w:p w:rsidR="008427AE" w:rsidRPr="005F6CD1" w:rsidRDefault="008427AE" w:rsidP="006B5817">
      <w:pPr>
        <w:tabs>
          <w:tab w:val="left" w:pos="6237"/>
          <w:tab w:val="left" w:pos="6379"/>
        </w:tabs>
        <w:rPr>
          <w:rFonts w:eastAsia="Times New Roman" w:cs="Times New Roman"/>
          <w:sz w:val="22"/>
          <w:szCs w:val="22"/>
        </w:rPr>
      </w:pPr>
    </w:p>
    <w:p w:rsidR="008427AE" w:rsidRPr="005F6CD1" w:rsidRDefault="008427AE" w:rsidP="006B5817">
      <w:pPr>
        <w:tabs>
          <w:tab w:val="left" w:pos="6237"/>
          <w:tab w:val="left" w:pos="6379"/>
        </w:tabs>
        <w:rPr>
          <w:rFonts w:eastAsia="Times New Roman" w:cs="Times New Roman"/>
          <w:sz w:val="22"/>
          <w:szCs w:val="22"/>
        </w:rPr>
      </w:pPr>
    </w:p>
    <w:p w:rsidR="008427AE" w:rsidRPr="005F6CD1" w:rsidRDefault="008427AE" w:rsidP="006B5817">
      <w:pPr>
        <w:tabs>
          <w:tab w:val="left" w:pos="6237"/>
          <w:tab w:val="left" w:pos="6379"/>
        </w:tabs>
        <w:rPr>
          <w:rFonts w:eastAsia="Times New Roman" w:cs="Times New Roman"/>
          <w:sz w:val="22"/>
          <w:szCs w:val="22"/>
        </w:rPr>
      </w:pPr>
    </w:p>
    <w:p w:rsidR="008427AE" w:rsidRPr="005F6CD1" w:rsidRDefault="008427AE" w:rsidP="006B5817">
      <w:pPr>
        <w:tabs>
          <w:tab w:val="left" w:pos="6237"/>
          <w:tab w:val="left" w:pos="6379"/>
        </w:tabs>
        <w:rPr>
          <w:rFonts w:eastAsia="Times New Roman" w:cs="Times New Roman"/>
          <w:sz w:val="22"/>
          <w:szCs w:val="22"/>
        </w:rPr>
      </w:pPr>
    </w:p>
    <w:tbl>
      <w:tblPr>
        <w:tblW w:w="6170" w:type="pct"/>
        <w:tblInd w:w="212" w:type="dxa"/>
        <w:tblLayout w:type="fixed"/>
        <w:tblCellMar>
          <w:left w:w="70" w:type="dxa"/>
          <w:right w:w="70" w:type="dxa"/>
        </w:tblCellMar>
        <w:tblLook w:val="04A0"/>
      </w:tblPr>
      <w:tblGrid>
        <w:gridCol w:w="5813"/>
        <w:gridCol w:w="3390"/>
        <w:gridCol w:w="13"/>
        <w:gridCol w:w="3377"/>
      </w:tblGrid>
      <w:tr w:rsidR="007E162C" w:rsidRPr="005F6CD1" w:rsidTr="00847873">
        <w:trPr>
          <w:gridAfter w:val="2"/>
          <w:wAfter w:w="1346" w:type="pct"/>
          <w:trHeight w:val="1161"/>
        </w:trPr>
        <w:tc>
          <w:tcPr>
            <w:tcW w:w="2308" w:type="pct"/>
            <w:shd w:val="clear" w:color="auto" w:fill="auto"/>
            <w:noWrap/>
            <w:vAlign w:val="center"/>
            <w:hideMark/>
          </w:tcPr>
          <w:p w:rsidR="007E162C" w:rsidRPr="005F6CD1" w:rsidRDefault="007E162C" w:rsidP="006B5817">
            <w:pPr>
              <w:tabs>
                <w:tab w:val="left" w:pos="6237"/>
                <w:tab w:val="left" w:pos="6379"/>
              </w:tabs>
              <w:jc w:val="center"/>
              <w:rPr>
                <w:rFonts w:eastAsia="Times New Roman" w:cs="Times New Roman"/>
                <w:color w:val="000000"/>
              </w:rPr>
            </w:pPr>
            <w:r w:rsidRPr="005F6CD1">
              <w:rPr>
                <w:rFonts w:eastAsia="Times New Roman" w:cs="Times New Roman"/>
                <w:sz w:val="22"/>
                <w:szCs w:val="22"/>
              </w:rPr>
              <w:t>Teljes szöveg</w:t>
            </w:r>
          </w:p>
        </w:tc>
        <w:tc>
          <w:tcPr>
            <w:tcW w:w="1346" w:type="pct"/>
            <w:shd w:val="clear" w:color="auto" w:fill="auto"/>
            <w:vAlign w:val="center"/>
            <w:hideMark/>
          </w:tcPr>
          <w:p w:rsidR="007E162C" w:rsidRPr="005F6CD1" w:rsidRDefault="007E162C" w:rsidP="006B5817">
            <w:pPr>
              <w:tabs>
                <w:tab w:val="left" w:pos="6237"/>
                <w:tab w:val="left" w:pos="6379"/>
              </w:tabs>
              <w:jc w:val="center"/>
              <w:rPr>
                <w:rFonts w:eastAsia="Times New Roman" w:cs="Times New Roman"/>
                <w:color w:val="000000"/>
              </w:rPr>
            </w:pPr>
            <w:r w:rsidRPr="005F6CD1">
              <w:rPr>
                <w:rFonts w:eastAsia="Times New Roman" w:cs="Times New Roman"/>
                <w:sz w:val="22"/>
                <w:szCs w:val="22"/>
              </w:rPr>
              <w:t>Rövidített változat</w:t>
            </w:r>
          </w:p>
        </w:tc>
      </w:tr>
      <w:tr w:rsidR="000F6606" w:rsidRPr="005F6CD1" w:rsidTr="00847873">
        <w:trPr>
          <w:gridAfter w:val="2"/>
          <w:wAfter w:w="1346" w:type="pct"/>
          <w:trHeight w:val="2184"/>
        </w:trPr>
        <w:tc>
          <w:tcPr>
            <w:tcW w:w="2308" w:type="pct"/>
            <w:shd w:val="clear" w:color="auto" w:fill="auto"/>
            <w:noWrap/>
            <w:vAlign w:val="bottom"/>
            <w:hideMark/>
          </w:tcPr>
          <w:p w:rsidR="000F6606" w:rsidRPr="005F6CD1" w:rsidRDefault="000F6606" w:rsidP="0049135C">
            <w:pPr>
              <w:tabs>
                <w:tab w:val="left" w:pos="6237"/>
                <w:tab w:val="left" w:pos="6379"/>
              </w:tabs>
              <w:jc w:val="both"/>
              <w:rPr>
                <w:rFonts w:eastAsia="Times New Roman" w:cs="Times New Roman"/>
                <w:color w:val="000000"/>
              </w:rPr>
            </w:pPr>
            <w:proofErr w:type="gramStart"/>
            <w:r w:rsidRPr="005F6CD1">
              <w:rPr>
                <w:rFonts w:eastAsia="Times New Roman" w:cs="Times New Roman"/>
                <w:color w:val="000000"/>
                <w:sz w:val="22"/>
                <w:szCs w:val="22"/>
              </w:rPr>
              <w:t>A web</w:t>
            </w:r>
            <w:r w:rsidR="00137EF5" w:rsidRPr="005F6CD1">
              <w:rPr>
                <w:rFonts w:eastAsia="Times New Roman" w:cs="Times New Roman"/>
                <w:color w:val="000000"/>
                <w:sz w:val="22"/>
                <w:szCs w:val="22"/>
              </w:rPr>
              <w:t>oldalt</w:t>
            </w:r>
            <w:r w:rsidRPr="005F6CD1">
              <w:rPr>
                <w:rFonts w:eastAsia="Times New Roman" w:cs="Times New Roman"/>
                <w:color w:val="000000"/>
                <w:sz w:val="22"/>
                <w:szCs w:val="22"/>
              </w:rPr>
              <w:t xml:space="preserve"> üzemeltető </w:t>
            </w:r>
            <w:r w:rsidR="002D6A27">
              <w:rPr>
                <w:b/>
                <w:sz w:val="22"/>
              </w:rPr>
              <w:t>STEFIMOTOR Kereskedelmi és Szervizelő Betéti Társaság</w:t>
            </w:r>
            <w:r w:rsidR="00363D70">
              <w:rPr>
                <w:b/>
                <w:sz w:val="22"/>
              </w:rPr>
              <w:t>,</w:t>
            </w:r>
            <w:r w:rsidR="00363D70" w:rsidRPr="0057242D">
              <w:rPr>
                <w:sz w:val="22"/>
              </w:rPr>
              <w:t xml:space="preserve"> </w:t>
            </w:r>
            <w:r w:rsidRPr="005F6CD1">
              <w:rPr>
                <w:rFonts w:eastAsia="Times New Roman" w:cs="Times New Roman"/>
                <w:color w:val="000000"/>
                <w:sz w:val="22"/>
                <w:szCs w:val="22"/>
              </w:rPr>
              <w:t>mint adatkezelő kötelezettséget vállal arra, hogy bármely, a web</w:t>
            </w:r>
            <w:r w:rsidR="00137EF5" w:rsidRPr="005F6CD1">
              <w:rPr>
                <w:rFonts w:eastAsia="Times New Roman" w:cs="Times New Roman"/>
                <w:color w:val="000000"/>
                <w:sz w:val="22"/>
                <w:szCs w:val="22"/>
              </w:rPr>
              <w:t>oldal</w:t>
            </w:r>
            <w:r w:rsidRPr="005F6CD1">
              <w:rPr>
                <w:rFonts w:eastAsia="Times New Roman" w:cs="Times New Roman"/>
                <w:color w:val="000000"/>
                <w:sz w:val="22"/>
                <w:szCs w:val="22"/>
              </w:rPr>
              <w:t xml:space="preserve"> használata során tudomására jutott személyes adatot az információs önrendelkezési jogról és az információszabadságról szóló 2011. évi CXII. törvény (a továbbiakban: </w:t>
            </w:r>
            <w:proofErr w:type="spellStart"/>
            <w:r w:rsidRPr="005F6CD1">
              <w:rPr>
                <w:rFonts w:eastAsia="Times New Roman" w:cs="Times New Roman"/>
                <w:color w:val="000000"/>
                <w:sz w:val="22"/>
                <w:szCs w:val="22"/>
              </w:rPr>
              <w:t>Info</w:t>
            </w:r>
            <w:proofErr w:type="spellEnd"/>
            <w:r w:rsidRPr="005F6CD1">
              <w:rPr>
                <w:rFonts w:eastAsia="Times New Roman" w:cs="Times New Roman"/>
                <w:color w:val="000000"/>
                <w:sz w:val="22"/>
                <w:szCs w:val="22"/>
              </w:rPr>
              <w:t xml:space="preserve"> tv.) valamint az Európai Parlament és a Tanács 95/46/EK irányelv - 2018.05.25. napjától az Európai Parlament és a Tanács 2016/679 rendelete - rendelkezései szerint kezel.</w:t>
            </w:r>
            <w:proofErr w:type="gramEnd"/>
            <w:r w:rsidRPr="005F6CD1">
              <w:rPr>
                <w:rFonts w:eastAsia="Times New Roman" w:cs="Times New Roman"/>
                <w:color w:val="000000"/>
                <w:sz w:val="22"/>
                <w:szCs w:val="22"/>
              </w:rPr>
              <w:t xml:space="preserve"> </w:t>
            </w:r>
          </w:p>
        </w:tc>
        <w:tc>
          <w:tcPr>
            <w:tcW w:w="1346" w:type="pct"/>
            <w:shd w:val="clear" w:color="auto" w:fill="auto"/>
            <w:hideMark/>
          </w:tcPr>
          <w:p w:rsidR="000F6606" w:rsidRPr="005F6CD1" w:rsidRDefault="000F6606"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 xml:space="preserve">Az adatkezelés során a </w:t>
            </w:r>
            <w:r w:rsidR="00363D70">
              <w:rPr>
                <w:rFonts w:eastAsia="Times New Roman" w:cs="Times New Roman"/>
                <w:color w:val="000000"/>
                <w:sz w:val="22"/>
                <w:szCs w:val="22"/>
              </w:rPr>
              <w:t>Társaság</w:t>
            </w:r>
            <w:r w:rsidRPr="005F6CD1">
              <w:rPr>
                <w:rFonts w:eastAsia="Times New Roman" w:cs="Times New Roman"/>
                <w:color w:val="000000"/>
                <w:sz w:val="22"/>
                <w:szCs w:val="22"/>
              </w:rPr>
              <w:t xml:space="preserve"> teljesíti az alkalmazandó adatvédelmi jogszabályokat.</w:t>
            </w:r>
          </w:p>
        </w:tc>
      </w:tr>
      <w:tr w:rsidR="000F6606" w:rsidRPr="005F6CD1" w:rsidTr="00847873">
        <w:trPr>
          <w:gridAfter w:val="2"/>
          <w:wAfter w:w="1346" w:type="pct"/>
          <w:trHeight w:val="312"/>
        </w:trPr>
        <w:tc>
          <w:tcPr>
            <w:tcW w:w="2308" w:type="pct"/>
            <w:shd w:val="clear" w:color="auto" w:fill="auto"/>
            <w:noWrap/>
            <w:vAlign w:val="bottom"/>
            <w:hideMark/>
          </w:tcPr>
          <w:p w:rsidR="00A90C1F" w:rsidRPr="005F6CD1" w:rsidRDefault="00A90C1F" w:rsidP="006B5817">
            <w:pPr>
              <w:tabs>
                <w:tab w:val="left" w:pos="6237"/>
                <w:tab w:val="left" w:pos="6379"/>
              </w:tabs>
              <w:jc w:val="both"/>
              <w:rPr>
                <w:rFonts w:eastAsia="Times New Roman" w:cs="Times New Roman"/>
                <w:b/>
                <w:bCs/>
                <w:color w:val="000000"/>
              </w:rPr>
            </w:pPr>
          </w:p>
          <w:p w:rsidR="000F6606" w:rsidRPr="005F6CD1" w:rsidRDefault="000F6606" w:rsidP="006B5817">
            <w:pPr>
              <w:tabs>
                <w:tab w:val="left" w:pos="6237"/>
                <w:tab w:val="left" w:pos="6379"/>
              </w:tabs>
              <w:jc w:val="both"/>
              <w:rPr>
                <w:rFonts w:eastAsia="Times New Roman" w:cs="Times New Roman"/>
                <w:b/>
                <w:bCs/>
                <w:color w:val="000000"/>
              </w:rPr>
            </w:pPr>
            <w:r w:rsidRPr="005F6CD1">
              <w:rPr>
                <w:rFonts w:eastAsia="Times New Roman" w:cs="Times New Roman"/>
                <w:b/>
                <w:bCs/>
                <w:color w:val="000000"/>
                <w:sz w:val="22"/>
                <w:szCs w:val="22"/>
              </w:rPr>
              <w:t>Az adatkezelő adatai, elérhetőségei</w:t>
            </w:r>
          </w:p>
        </w:tc>
        <w:tc>
          <w:tcPr>
            <w:tcW w:w="1346" w:type="pct"/>
            <w:shd w:val="clear" w:color="auto" w:fill="auto"/>
            <w:noWrap/>
            <w:hideMark/>
          </w:tcPr>
          <w:p w:rsidR="000F6606" w:rsidRPr="005F6CD1" w:rsidRDefault="000F6606" w:rsidP="006B5817">
            <w:pPr>
              <w:tabs>
                <w:tab w:val="left" w:pos="6237"/>
                <w:tab w:val="left" w:pos="6379"/>
              </w:tabs>
              <w:rPr>
                <w:rFonts w:eastAsia="Times New Roman" w:cs="Times New Roman"/>
                <w:color w:val="000000"/>
              </w:rPr>
            </w:pPr>
          </w:p>
        </w:tc>
      </w:tr>
      <w:tr w:rsidR="00E8469E" w:rsidRPr="005F6CD1" w:rsidTr="00847873">
        <w:trPr>
          <w:gridAfter w:val="2"/>
          <w:wAfter w:w="1346" w:type="pct"/>
          <w:trHeight w:val="4071"/>
        </w:trPr>
        <w:tc>
          <w:tcPr>
            <w:tcW w:w="2308" w:type="pct"/>
            <w:shd w:val="clear" w:color="auto" w:fill="auto"/>
            <w:hideMark/>
          </w:tcPr>
          <w:p w:rsidR="0049135C" w:rsidRDefault="0049135C" w:rsidP="006B5817">
            <w:pPr>
              <w:tabs>
                <w:tab w:val="left" w:pos="6237"/>
                <w:tab w:val="left" w:pos="6379"/>
              </w:tabs>
              <w:jc w:val="both"/>
              <w:rPr>
                <w:rFonts w:eastAsia="Times New Roman" w:cs="Times New Roman"/>
                <w:color w:val="000000"/>
              </w:rPr>
            </w:pPr>
          </w:p>
          <w:p w:rsidR="00363D70" w:rsidRPr="00363D70" w:rsidRDefault="00E8469E"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 xml:space="preserve">Név: </w:t>
            </w:r>
            <w:r w:rsidR="002D6A27">
              <w:rPr>
                <w:b/>
                <w:sz w:val="22"/>
                <w:szCs w:val="22"/>
              </w:rPr>
              <w:t>STEFIMOTOR Kereskedelmi és Szervizelő Betéti Társaság</w:t>
            </w:r>
            <w:r w:rsidR="00363D70" w:rsidRPr="00363D70">
              <w:rPr>
                <w:rFonts w:eastAsia="Times New Roman" w:cs="Times New Roman"/>
                <w:color w:val="000000"/>
                <w:sz w:val="22"/>
                <w:szCs w:val="22"/>
              </w:rPr>
              <w:t xml:space="preserve"> </w:t>
            </w:r>
          </w:p>
          <w:p w:rsidR="00363D70" w:rsidRPr="00363D70" w:rsidRDefault="00363D70" w:rsidP="006B5817">
            <w:pPr>
              <w:tabs>
                <w:tab w:val="left" w:pos="6237"/>
                <w:tab w:val="left" w:pos="6379"/>
              </w:tabs>
              <w:ind w:right="-2409"/>
              <w:jc w:val="both"/>
              <w:rPr>
                <w:rFonts w:cs="Times New Roman"/>
                <w:b/>
              </w:rPr>
            </w:pPr>
            <w:r w:rsidRPr="00363D70">
              <w:rPr>
                <w:rFonts w:eastAsia="Times New Roman" w:cs="Times New Roman"/>
                <w:color w:val="000000"/>
                <w:sz w:val="22"/>
                <w:szCs w:val="22"/>
              </w:rPr>
              <w:t xml:space="preserve">Cégjegyzékszám: </w:t>
            </w:r>
            <w:r w:rsidR="0049135C">
              <w:rPr>
                <w:rFonts w:eastAsia="Times New Roman" w:cs="Times New Roman"/>
                <w:color w:val="000000"/>
                <w:sz w:val="22"/>
                <w:szCs w:val="22"/>
              </w:rPr>
              <w:t>06</w:t>
            </w:r>
            <w:r w:rsidR="002D6A27">
              <w:rPr>
                <w:sz w:val="22"/>
                <w:szCs w:val="22"/>
                <w:shd w:val="clear" w:color="auto" w:fill="FFFFFF"/>
              </w:rPr>
              <w:t>-06</w:t>
            </w:r>
            <w:r w:rsidRPr="00363D70">
              <w:rPr>
                <w:sz w:val="22"/>
                <w:szCs w:val="22"/>
                <w:shd w:val="clear" w:color="auto" w:fill="FFFFFF"/>
              </w:rPr>
              <w:t>-</w:t>
            </w:r>
            <w:r w:rsidR="0049135C">
              <w:rPr>
                <w:sz w:val="22"/>
                <w:szCs w:val="22"/>
                <w:shd w:val="clear" w:color="auto" w:fill="FFFFFF"/>
              </w:rPr>
              <w:t>0</w:t>
            </w:r>
            <w:r w:rsidR="002D6A27">
              <w:rPr>
                <w:sz w:val="22"/>
                <w:szCs w:val="22"/>
                <w:shd w:val="clear" w:color="auto" w:fill="FFFFFF"/>
              </w:rPr>
              <w:t>03603</w:t>
            </w:r>
          </w:p>
          <w:p w:rsidR="003D3582" w:rsidRPr="00363D70" w:rsidRDefault="00363D70" w:rsidP="003D3582">
            <w:pPr>
              <w:tabs>
                <w:tab w:val="left" w:pos="6237"/>
                <w:tab w:val="left" w:pos="6379"/>
              </w:tabs>
              <w:jc w:val="both"/>
              <w:rPr>
                <w:rFonts w:cs="Times New Roman"/>
              </w:rPr>
            </w:pPr>
            <w:r w:rsidRPr="00363D70">
              <w:rPr>
                <w:rFonts w:eastAsia="Times New Roman" w:cs="Times New Roman"/>
                <w:color w:val="000000"/>
                <w:sz w:val="22"/>
                <w:szCs w:val="22"/>
              </w:rPr>
              <w:t xml:space="preserve">Székhely: </w:t>
            </w:r>
            <w:r w:rsidR="002D6A27">
              <w:rPr>
                <w:sz w:val="22"/>
                <w:szCs w:val="22"/>
                <w:shd w:val="clear" w:color="auto" w:fill="FFFFFF"/>
              </w:rPr>
              <w:t>6771</w:t>
            </w:r>
            <w:r w:rsidR="003D3582" w:rsidRPr="00363D70">
              <w:rPr>
                <w:sz w:val="22"/>
                <w:szCs w:val="22"/>
                <w:shd w:val="clear" w:color="auto" w:fill="FFFFFF"/>
              </w:rPr>
              <w:t xml:space="preserve"> </w:t>
            </w:r>
            <w:r w:rsidR="003D3582">
              <w:rPr>
                <w:sz w:val="22"/>
                <w:szCs w:val="22"/>
                <w:shd w:val="clear" w:color="auto" w:fill="FFFFFF"/>
              </w:rPr>
              <w:t>Szeged</w:t>
            </w:r>
            <w:r w:rsidR="003D3582" w:rsidRPr="00363D70">
              <w:rPr>
                <w:sz w:val="22"/>
                <w:szCs w:val="22"/>
                <w:shd w:val="clear" w:color="auto" w:fill="FFFFFF"/>
              </w:rPr>
              <w:t xml:space="preserve">, </w:t>
            </w:r>
            <w:r w:rsidR="002D6A27">
              <w:rPr>
                <w:sz w:val="22"/>
                <w:szCs w:val="22"/>
                <w:shd w:val="clear" w:color="auto" w:fill="FFFFFF"/>
              </w:rPr>
              <w:t>Makai út 206</w:t>
            </w:r>
            <w:r w:rsidR="003D3582">
              <w:rPr>
                <w:sz w:val="22"/>
                <w:szCs w:val="22"/>
                <w:shd w:val="clear" w:color="auto" w:fill="FFFFFF"/>
              </w:rPr>
              <w:t>.</w:t>
            </w:r>
          </w:p>
          <w:p w:rsidR="00363D70" w:rsidRPr="00363D70" w:rsidRDefault="0049135C" w:rsidP="006B5817">
            <w:pPr>
              <w:tabs>
                <w:tab w:val="left" w:pos="6237"/>
                <w:tab w:val="left" w:pos="6379"/>
              </w:tabs>
              <w:ind w:right="-2409"/>
              <w:jc w:val="both"/>
            </w:pPr>
            <w:r>
              <w:rPr>
                <w:rFonts w:cs="Times New Roman"/>
                <w:sz w:val="22"/>
                <w:szCs w:val="22"/>
              </w:rPr>
              <w:t>T</w:t>
            </w:r>
            <w:r w:rsidR="00363D70" w:rsidRPr="00363D70">
              <w:rPr>
                <w:rFonts w:cs="Times New Roman"/>
                <w:sz w:val="22"/>
                <w:szCs w:val="22"/>
              </w:rPr>
              <w:t xml:space="preserve">elephely: </w:t>
            </w:r>
            <w:r w:rsidR="002D6A27">
              <w:rPr>
                <w:sz w:val="22"/>
                <w:szCs w:val="22"/>
              </w:rPr>
              <w:t>6724 Szeged, Üstökös u. 1.</w:t>
            </w:r>
          </w:p>
          <w:p w:rsidR="00363D70" w:rsidRPr="00363D70" w:rsidRDefault="00363D70" w:rsidP="006B5817">
            <w:pPr>
              <w:tabs>
                <w:tab w:val="left" w:pos="6237"/>
                <w:tab w:val="left" w:pos="6379"/>
              </w:tabs>
              <w:ind w:right="-2409"/>
              <w:jc w:val="both"/>
              <w:rPr>
                <w:rFonts w:cs="Times New Roman"/>
                <w:color w:val="000000" w:themeColor="text1"/>
                <w:shd w:val="clear" w:color="auto" w:fill="FFFFFF"/>
              </w:rPr>
            </w:pPr>
            <w:r w:rsidRPr="00363D70">
              <w:rPr>
                <w:rFonts w:eastAsia="Times New Roman" w:cs="Times New Roman"/>
                <w:color w:val="000000" w:themeColor="text1"/>
                <w:sz w:val="22"/>
                <w:szCs w:val="22"/>
              </w:rPr>
              <w:t xml:space="preserve">Adószám: </w:t>
            </w:r>
            <w:r w:rsidR="002D6A27">
              <w:rPr>
                <w:rFonts w:cs="Times New Roman"/>
                <w:color w:val="333333"/>
                <w:sz w:val="22"/>
                <w:szCs w:val="22"/>
                <w:shd w:val="clear" w:color="auto" w:fill="FFFFFF"/>
              </w:rPr>
              <w:t>21699942-2-06</w:t>
            </w:r>
            <w:r w:rsidR="0049135C">
              <w:rPr>
                <w:rFonts w:ascii="Arial" w:hAnsi="Arial" w:cs="Arial"/>
                <w:color w:val="333333"/>
                <w:sz w:val="21"/>
                <w:szCs w:val="21"/>
                <w:shd w:val="clear" w:color="auto" w:fill="FFFFFF"/>
              </w:rPr>
              <w:t> </w:t>
            </w:r>
          </w:p>
          <w:p w:rsidR="00363D70" w:rsidRDefault="00363D70" w:rsidP="006B5817">
            <w:pPr>
              <w:tabs>
                <w:tab w:val="left" w:pos="6237"/>
                <w:tab w:val="left" w:pos="6379"/>
              </w:tabs>
              <w:ind w:right="-2409"/>
              <w:jc w:val="both"/>
              <w:rPr>
                <w:bdr w:val="none" w:sz="0" w:space="0" w:color="auto" w:frame="1"/>
                <w:shd w:val="clear" w:color="auto" w:fill="FFFFFF"/>
              </w:rPr>
            </w:pPr>
            <w:r w:rsidRPr="00363D70">
              <w:rPr>
                <w:rFonts w:eastAsia="Times New Roman" w:cs="Times New Roman"/>
                <w:color w:val="000000"/>
                <w:sz w:val="22"/>
                <w:szCs w:val="22"/>
              </w:rPr>
              <w:t xml:space="preserve">E-mail cím: </w:t>
            </w:r>
            <w:r w:rsidR="002D6A27">
              <w:rPr>
                <w:sz w:val="22"/>
                <w:szCs w:val="22"/>
                <w:bdr w:val="none" w:sz="0" w:space="0" w:color="auto" w:frame="1"/>
                <w:shd w:val="clear" w:color="auto" w:fill="FFFFFF"/>
              </w:rPr>
              <w:t>stefimotor</w:t>
            </w:r>
            <w:r w:rsidRPr="00363D70">
              <w:rPr>
                <w:sz w:val="22"/>
                <w:szCs w:val="22"/>
                <w:bdr w:val="none" w:sz="0" w:space="0" w:color="auto" w:frame="1"/>
                <w:shd w:val="clear" w:color="auto" w:fill="FFFFFF"/>
              </w:rPr>
              <w:t>@</w:t>
            </w:r>
            <w:r w:rsidR="002D6A27">
              <w:rPr>
                <w:sz w:val="22"/>
                <w:szCs w:val="22"/>
                <w:bdr w:val="none" w:sz="0" w:space="0" w:color="auto" w:frame="1"/>
                <w:shd w:val="clear" w:color="auto" w:fill="FFFFFF"/>
              </w:rPr>
              <w:t>invitel</w:t>
            </w:r>
            <w:r w:rsidRPr="00363D70">
              <w:rPr>
                <w:sz w:val="22"/>
                <w:szCs w:val="22"/>
                <w:bdr w:val="none" w:sz="0" w:space="0" w:color="auto" w:frame="1"/>
                <w:shd w:val="clear" w:color="auto" w:fill="FFFFFF"/>
              </w:rPr>
              <w:t>.</w:t>
            </w:r>
            <w:r w:rsidR="0049135C">
              <w:rPr>
                <w:sz w:val="22"/>
                <w:szCs w:val="22"/>
                <w:bdr w:val="none" w:sz="0" w:space="0" w:color="auto" w:frame="1"/>
                <w:shd w:val="clear" w:color="auto" w:fill="FFFFFF"/>
              </w:rPr>
              <w:t>hu</w:t>
            </w:r>
          </w:p>
          <w:p w:rsidR="00E8469E" w:rsidRPr="005F6CD1" w:rsidRDefault="00E8469E" w:rsidP="006B5817">
            <w:pPr>
              <w:tabs>
                <w:tab w:val="left" w:pos="6237"/>
                <w:tab w:val="left" w:pos="6379"/>
              </w:tabs>
              <w:ind w:right="-2409"/>
              <w:jc w:val="both"/>
              <w:rPr>
                <w:rFonts w:eastAsia="Times New Roman" w:cs="Times New Roman"/>
                <w:color w:val="000000"/>
              </w:rPr>
            </w:pPr>
          </w:p>
        </w:tc>
        <w:tc>
          <w:tcPr>
            <w:tcW w:w="1346" w:type="pct"/>
            <w:shd w:val="clear" w:color="auto" w:fill="auto"/>
            <w:hideMark/>
          </w:tcPr>
          <w:p w:rsidR="00E8469E" w:rsidRPr="003D3582" w:rsidRDefault="00E8469E" w:rsidP="003D3582">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 xml:space="preserve">Az </w:t>
            </w:r>
            <w:r w:rsidRPr="003D3582">
              <w:rPr>
                <w:rFonts w:eastAsia="Times New Roman" w:cs="Times New Roman"/>
                <w:color w:val="000000"/>
                <w:sz w:val="22"/>
                <w:szCs w:val="22"/>
              </w:rPr>
              <w:t xml:space="preserve">adatkezelő a Magyarországon bejegyzett </w:t>
            </w:r>
            <w:r w:rsidR="00EE17C9" w:rsidRPr="00EE17C9">
              <w:rPr>
                <w:rFonts w:eastAsia="Times New Roman" w:cs="Times New Roman"/>
                <w:b/>
                <w:color w:val="000000"/>
                <w:sz w:val="22"/>
                <w:szCs w:val="22"/>
              </w:rPr>
              <w:t>STEFIMOTOR Bt.</w:t>
            </w:r>
            <w:r w:rsidRPr="003D3582">
              <w:rPr>
                <w:rFonts w:eastAsia="Times New Roman" w:cs="Times New Roman"/>
                <w:color w:val="000000"/>
                <w:sz w:val="22"/>
                <w:szCs w:val="22"/>
              </w:rPr>
              <w:t>, melynek adatai:</w:t>
            </w:r>
          </w:p>
          <w:p w:rsidR="00363D70" w:rsidRPr="003D3582" w:rsidRDefault="00363D70" w:rsidP="003D3582">
            <w:pPr>
              <w:tabs>
                <w:tab w:val="left" w:pos="6237"/>
                <w:tab w:val="left" w:pos="6379"/>
              </w:tabs>
              <w:jc w:val="both"/>
              <w:rPr>
                <w:rFonts w:eastAsia="Times New Roman" w:cs="Times New Roman"/>
                <w:color w:val="000000"/>
              </w:rPr>
            </w:pPr>
            <w:r w:rsidRPr="003D3582">
              <w:rPr>
                <w:rFonts w:eastAsia="Times New Roman" w:cs="Times New Roman"/>
                <w:color w:val="000000"/>
                <w:sz w:val="22"/>
                <w:szCs w:val="22"/>
              </w:rPr>
              <w:t>Név</w:t>
            </w:r>
            <w:r w:rsidR="0049135C" w:rsidRPr="003D3582">
              <w:rPr>
                <w:rFonts w:eastAsia="Times New Roman" w:cs="Times New Roman"/>
                <w:color w:val="000000"/>
                <w:sz w:val="22"/>
                <w:szCs w:val="22"/>
              </w:rPr>
              <w:t xml:space="preserve">: </w:t>
            </w:r>
            <w:r w:rsidR="00EE17C9" w:rsidRPr="00EE17C9">
              <w:rPr>
                <w:rFonts w:eastAsia="Times New Roman" w:cs="Times New Roman"/>
                <w:b/>
                <w:color w:val="000000"/>
                <w:sz w:val="22"/>
                <w:szCs w:val="22"/>
              </w:rPr>
              <w:t>STEFIMOTOR Kereskedelmi és Szervizelő Betéti Társaság</w:t>
            </w:r>
          </w:p>
          <w:p w:rsidR="00363D70" w:rsidRPr="003D3582" w:rsidRDefault="00363D70" w:rsidP="003D3582">
            <w:pPr>
              <w:tabs>
                <w:tab w:val="left" w:pos="6237"/>
                <w:tab w:val="left" w:pos="6379"/>
              </w:tabs>
              <w:jc w:val="both"/>
              <w:rPr>
                <w:rFonts w:cs="Times New Roman"/>
              </w:rPr>
            </w:pPr>
            <w:r w:rsidRPr="003D3582">
              <w:rPr>
                <w:rFonts w:eastAsia="Times New Roman" w:cs="Times New Roman"/>
                <w:color w:val="000000"/>
                <w:sz w:val="22"/>
                <w:szCs w:val="22"/>
              </w:rPr>
              <w:t xml:space="preserve">Cégjegyzékszám: </w:t>
            </w:r>
            <w:r w:rsidR="0049135C" w:rsidRPr="003D3582">
              <w:rPr>
                <w:rFonts w:eastAsia="Times New Roman" w:cs="Times New Roman"/>
                <w:color w:val="000000"/>
                <w:sz w:val="22"/>
                <w:szCs w:val="22"/>
              </w:rPr>
              <w:t>06</w:t>
            </w:r>
            <w:r w:rsidR="00EE17C9">
              <w:rPr>
                <w:sz w:val="22"/>
                <w:szCs w:val="22"/>
                <w:shd w:val="clear" w:color="auto" w:fill="FFFFFF"/>
              </w:rPr>
              <w:t>-06</w:t>
            </w:r>
            <w:r w:rsidRPr="003D3582">
              <w:rPr>
                <w:sz w:val="22"/>
                <w:szCs w:val="22"/>
                <w:shd w:val="clear" w:color="auto" w:fill="FFFFFF"/>
              </w:rPr>
              <w:t>-</w:t>
            </w:r>
            <w:r w:rsidR="0049135C" w:rsidRPr="003D3582">
              <w:rPr>
                <w:sz w:val="22"/>
                <w:szCs w:val="22"/>
                <w:shd w:val="clear" w:color="auto" w:fill="FFFFFF"/>
              </w:rPr>
              <w:t>0</w:t>
            </w:r>
            <w:r w:rsidR="00EE17C9">
              <w:rPr>
                <w:sz w:val="22"/>
                <w:szCs w:val="22"/>
                <w:shd w:val="clear" w:color="auto" w:fill="FFFFFF"/>
              </w:rPr>
              <w:t>03603</w:t>
            </w:r>
          </w:p>
          <w:p w:rsidR="00363D70" w:rsidRPr="003D3582" w:rsidRDefault="00363D70" w:rsidP="003D3582">
            <w:pPr>
              <w:tabs>
                <w:tab w:val="left" w:pos="6237"/>
                <w:tab w:val="left" w:pos="6379"/>
              </w:tabs>
              <w:jc w:val="both"/>
              <w:rPr>
                <w:rFonts w:cs="Times New Roman"/>
              </w:rPr>
            </w:pPr>
            <w:r w:rsidRPr="003D3582">
              <w:rPr>
                <w:rFonts w:eastAsia="Times New Roman" w:cs="Times New Roman"/>
                <w:color w:val="000000"/>
                <w:sz w:val="22"/>
                <w:szCs w:val="22"/>
              </w:rPr>
              <w:t xml:space="preserve">Székhely: </w:t>
            </w:r>
            <w:r w:rsidR="00EE17C9">
              <w:rPr>
                <w:sz w:val="22"/>
                <w:szCs w:val="22"/>
                <w:shd w:val="clear" w:color="auto" w:fill="FFFFFF"/>
              </w:rPr>
              <w:t>6771</w:t>
            </w:r>
            <w:r w:rsidRPr="003D3582">
              <w:rPr>
                <w:sz w:val="22"/>
                <w:szCs w:val="22"/>
                <w:shd w:val="clear" w:color="auto" w:fill="FFFFFF"/>
              </w:rPr>
              <w:t xml:space="preserve"> </w:t>
            </w:r>
            <w:r w:rsidR="0049135C" w:rsidRPr="003D3582">
              <w:rPr>
                <w:sz w:val="22"/>
                <w:szCs w:val="22"/>
                <w:shd w:val="clear" w:color="auto" w:fill="FFFFFF"/>
              </w:rPr>
              <w:t>Szeged</w:t>
            </w:r>
            <w:r w:rsidRPr="003D3582">
              <w:rPr>
                <w:sz w:val="22"/>
                <w:szCs w:val="22"/>
                <w:shd w:val="clear" w:color="auto" w:fill="FFFFFF"/>
              </w:rPr>
              <w:t xml:space="preserve">, </w:t>
            </w:r>
            <w:r w:rsidR="00EE17C9">
              <w:rPr>
                <w:sz w:val="22"/>
                <w:szCs w:val="22"/>
                <w:shd w:val="clear" w:color="auto" w:fill="FFFFFF"/>
              </w:rPr>
              <w:t>Makai út</w:t>
            </w:r>
            <w:r w:rsidR="0049135C" w:rsidRPr="003D3582">
              <w:rPr>
                <w:sz w:val="22"/>
                <w:szCs w:val="22"/>
                <w:shd w:val="clear" w:color="auto" w:fill="FFFFFF"/>
              </w:rPr>
              <w:t xml:space="preserve"> </w:t>
            </w:r>
            <w:r w:rsidR="00EE17C9">
              <w:rPr>
                <w:sz w:val="22"/>
                <w:szCs w:val="22"/>
                <w:shd w:val="clear" w:color="auto" w:fill="FFFFFF"/>
              </w:rPr>
              <w:t>206.</w:t>
            </w:r>
          </w:p>
          <w:p w:rsidR="00363D70" w:rsidRPr="003D3582" w:rsidRDefault="0049135C" w:rsidP="003D3582">
            <w:pPr>
              <w:tabs>
                <w:tab w:val="left" w:pos="6237"/>
                <w:tab w:val="left" w:pos="6379"/>
              </w:tabs>
              <w:jc w:val="both"/>
            </w:pPr>
            <w:r w:rsidRPr="003D3582">
              <w:rPr>
                <w:rFonts w:cs="Times New Roman"/>
                <w:sz w:val="22"/>
                <w:szCs w:val="22"/>
              </w:rPr>
              <w:t>T</w:t>
            </w:r>
            <w:r w:rsidR="00363D70" w:rsidRPr="003D3582">
              <w:rPr>
                <w:rFonts w:cs="Times New Roman"/>
                <w:sz w:val="22"/>
                <w:szCs w:val="22"/>
              </w:rPr>
              <w:t xml:space="preserve">elephely: </w:t>
            </w:r>
            <w:r w:rsidRPr="003D3582">
              <w:rPr>
                <w:rFonts w:cs="Times New Roman"/>
                <w:sz w:val="22"/>
                <w:szCs w:val="22"/>
              </w:rPr>
              <w:t xml:space="preserve">6724 Szeged, </w:t>
            </w:r>
            <w:r w:rsidR="00EE17C9">
              <w:rPr>
                <w:rFonts w:cs="Times New Roman"/>
                <w:sz w:val="22"/>
                <w:szCs w:val="22"/>
              </w:rPr>
              <w:t>Üstökös u. 1.</w:t>
            </w:r>
          </w:p>
          <w:p w:rsidR="00363D70" w:rsidRPr="003D3582" w:rsidRDefault="00363D70" w:rsidP="003D3582">
            <w:pPr>
              <w:tabs>
                <w:tab w:val="left" w:pos="6237"/>
                <w:tab w:val="left" w:pos="6379"/>
              </w:tabs>
              <w:jc w:val="both"/>
              <w:rPr>
                <w:rFonts w:cs="Times New Roman"/>
                <w:color w:val="000000" w:themeColor="text1"/>
                <w:shd w:val="clear" w:color="auto" w:fill="FFFFFF"/>
              </w:rPr>
            </w:pPr>
            <w:r w:rsidRPr="003D3582">
              <w:rPr>
                <w:rFonts w:eastAsia="Times New Roman" w:cs="Times New Roman"/>
                <w:color w:val="000000" w:themeColor="text1"/>
                <w:sz w:val="22"/>
                <w:szCs w:val="22"/>
              </w:rPr>
              <w:t xml:space="preserve">Adószám: </w:t>
            </w:r>
            <w:r w:rsidR="00EE17C9">
              <w:rPr>
                <w:rFonts w:cs="Times New Roman"/>
                <w:color w:val="333333"/>
                <w:sz w:val="22"/>
                <w:szCs w:val="22"/>
                <w:shd w:val="clear" w:color="auto" w:fill="FFFFFF"/>
              </w:rPr>
              <w:t>21699942-2-06</w:t>
            </w:r>
            <w:r w:rsidR="00EE17C9">
              <w:rPr>
                <w:rFonts w:ascii="Arial" w:hAnsi="Arial" w:cs="Arial"/>
                <w:color w:val="333333"/>
                <w:sz w:val="21"/>
                <w:szCs w:val="21"/>
                <w:shd w:val="clear" w:color="auto" w:fill="FFFFFF"/>
              </w:rPr>
              <w:t> </w:t>
            </w:r>
          </w:p>
          <w:p w:rsidR="00363D70" w:rsidRDefault="00363D70" w:rsidP="003D3582">
            <w:pPr>
              <w:tabs>
                <w:tab w:val="left" w:pos="6237"/>
                <w:tab w:val="left" w:pos="6379"/>
              </w:tabs>
              <w:jc w:val="both"/>
              <w:rPr>
                <w:bdr w:val="none" w:sz="0" w:space="0" w:color="auto" w:frame="1"/>
                <w:shd w:val="clear" w:color="auto" w:fill="FFFFFF"/>
              </w:rPr>
            </w:pPr>
            <w:r w:rsidRPr="003D3582">
              <w:rPr>
                <w:rFonts w:eastAsia="Times New Roman" w:cs="Times New Roman"/>
                <w:color w:val="000000"/>
                <w:sz w:val="22"/>
                <w:szCs w:val="22"/>
              </w:rPr>
              <w:t xml:space="preserve">E-mail cím: </w:t>
            </w:r>
            <w:r w:rsidR="00EE17C9">
              <w:rPr>
                <w:sz w:val="22"/>
                <w:szCs w:val="22"/>
                <w:bdr w:val="none" w:sz="0" w:space="0" w:color="auto" w:frame="1"/>
                <w:shd w:val="clear" w:color="auto" w:fill="FFFFFF"/>
              </w:rPr>
              <w:t>stefimotor@invitel.hu</w:t>
            </w:r>
          </w:p>
          <w:p w:rsidR="00E8469E" w:rsidRPr="005F6CD1" w:rsidRDefault="00E8469E" w:rsidP="006B5817">
            <w:pPr>
              <w:tabs>
                <w:tab w:val="left" w:pos="6237"/>
                <w:tab w:val="left" w:pos="6379"/>
              </w:tabs>
              <w:rPr>
                <w:rFonts w:eastAsia="Times New Roman" w:cs="Times New Roman"/>
                <w:color w:val="000000"/>
              </w:rPr>
            </w:pPr>
          </w:p>
        </w:tc>
      </w:tr>
      <w:tr w:rsidR="00113EAF" w:rsidRPr="005F6CD1" w:rsidTr="00847873">
        <w:trPr>
          <w:gridAfter w:val="2"/>
          <w:wAfter w:w="1346" w:type="pct"/>
          <w:trHeight w:val="312"/>
        </w:trPr>
        <w:tc>
          <w:tcPr>
            <w:tcW w:w="2308" w:type="pct"/>
            <w:shd w:val="clear" w:color="auto" w:fill="auto"/>
            <w:hideMark/>
          </w:tcPr>
          <w:p w:rsidR="00363D70" w:rsidRPr="00D6001F" w:rsidRDefault="00363D70" w:rsidP="006B5817">
            <w:pPr>
              <w:jc w:val="both"/>
              <w:rPr>
                <w:rFonts w:cs="Times New Roman"/>
              </w:rPr>
            </w:pPr>
            <w:r w:rsidRPr="00D6001F">
              <w:rPr>
                <w:rFonts w:cs="Times New Roman"/>
                <w:b/>
                <w:bCs/>
                <w:sz w:val="22"/>
                <w:szCs w:val="22"/>
              </w:rPr>
              <w:t xml:space="preserve">A Weboldal </w:t>
            </w:r>
            <w:proofErr w:type="spellStart"/>
            <w:r w:rsidRPr="00D6001F">
              <w:rPr>
                <w:rFonts w:cs="Times New Roman"/>
                <w:b/>
                <w:bCs/>
                <w:sz w:val="22"/>
                <w:szCs w:val="22"/>
              </w:rPr>
              <w:t>tárhelyszolgáltatója</w:t>
            </w:r>
            <w:proofErr w:type="spellEnd"/>
            <w:r w:rsidRPr="00D6001F">
              <w:rPr>
                <w:rFonts w:cs="Times New Roman"/>
                <w:b/>
                <w:bCs/>
                <w:sz w:val="22"/>
                <w:szCs w:val="22"/>
              </w:rPr>
              <w:t xml:space="preserve"> (Adatfeldolgozó tárhelyszolgáltató):</w:t>
            </w:r>
          </w:p>
          <w:p w:rsidR="0049135C" w:rsidRPr="00D6001F" w:rsidRDefault="0049135C" w:rsidP="0049135C">
            <w:pPr>
              <w:rPr>
                <w:rStyle w:val="cegnev"/>
                <w:rFonts w:eastAsiaTheme="majorEastAsia" w:cs="Times New Roman"/>
                <w:b/>
                <w:bCs/>
                <w:shd w:val="clear" w:color="auto" w:fill="FFFFFF"/>
              </w:rPr>
            </w:pPr>
          </w:p>
          <w:p w:rsidR="0049135C" w:rsidRPr="00D6001F" w:rsidRDefault="0049135C" w:rsidP="0049135C">
            <w:pPr>
              <w:rPr>
                <w:rStyle w:val="cegnev"/>
                <w:rFonts w:eastAsiaTheme="majorEastAsia" w:cs="Times New Roman"/>
                <w:b/>
                <w:bCs/>
                <w:shd w:val="clear" w:color="auto" w:fill="FFFFFF"/>
              </w:rPr>
            </w:pPr>
            <w:r w:rsidRPr="00D6001F">
              <w:rPr>
                <w:rStyle w:val="cegnev"/>
                <w:rFonts w:eastAsiaTheme="majorEastAsia" w:cs="Times New Roman"/>
                <w:bCs/>
                <w:sz w:val="22"/>
                <w:shd w:val="clear" w:color="auto" w:fill="FFFFFF"/>
              </w:rPr>
              <w:t>Név:</w:t>
            </w:r>
            <w:r w:rsidRPr="00D6001F">
              <w:rPr>
                <w:rStyle w:val="cegnev"/>
                <w:rFonts w:eastAsiaTheme="majorEastAsia" w:cs="Times New Roman"/>
                <w:b/>
                <w:bCs/>
                <w:sz w:val="22"/>
                <w:shd w:val="clear" w:color="auto" w:fill="FFFFFF"/>
              </w:rPr>
              <w:t xml:space="preserve"> </w:t>
            </w:r>
            <w:proofErr w:type="spellStart"/>
            <w:r w:rsidR="00D65431" w:rsidRPr="00D6001F">
              <w:rPr>
                <w:rStyle w:val="cegnev"/>
                <w:rFonts w:eastAsiaTheme="majorEastAsia" w:cs="Times New Roman"/>
                <w:b/>
                <w:bCs/>
                <w:sz w:val="22"/>
                <w:shd w:val="clear" w:color="auto" w:fill="FFFFFF"/>
              </w:rPr>
              <w:t>Weebly</w:t>
            </w:r>
            <w:proofErr w:type="spellEnd"/>
            <w:r w:rsidR="00D65431" w:rsidRPr="00D6001F">
              <w:rPr>
                <w:rStyle w:val="cegnev"/>
                <w:rFonts w:eastAsiaTheme="majorEastAsia" w:cs="Times New Roman"/>
                <w:b/>
                <w:bCs/>
                <w:sz w:val="22"/>
                <w:shd w:val="clear" w:color="auto" w:fill="FFFFFF"/>
              </w:rPr>
              <w:t xml:space="preserve"> Inc.</w:t>
            </w:r>
          </w:p>
          <w:p w:rsidR="0049135C" w:rsidRPr="00D6001F" w:rsidRDefault="0049135C" w:rsidP="0049135C">
            <w:pPr>
              <w:rPr>
                <w:rFonts w:eastAsiaTheme="majorEastAsia" w:cs="Times New Roman"/>
                <w:shd w:val="clear" w:color="auto" w:fill="FFFFFF"/>
              </w:rPr>
            </w:pPr>
            <w:r w:rsidRPr="00D6001F">
              <w:rPr>
                <w:rStyle w:val="cim"/>
                <w:rFonts w:eastAsiaTheme="majorEastAsia" w:cs="Times New Roman"/>
                <w:sz w:val="22"/>
                <w:shd w:val="clear" w:color="auto" w:fill="FFFFFF"/>
              </w:rPr>
              <w:t xml:space="preserve">Székhely: </w:t>
            </w:r>
            <w:r w:rsidR="00D6001F" w:rsidRPr="00A8035E">
              <w:rPr>
                <w:sz w:val="22"/>
              </w:rPr>
              <w:t xml:space="preserve">1455 Market Street, </w:t>
            </w:r>
            <w:proofErr w:type="spellStart"/>
            <w:r w:rsidR="00D6001F" w:rsidRPr="00A8035E">
              <w:rPr>
                <w:sz w:val="22"/>
              </w:rPr>
              <w:t>Suite</w:t>
            </w:r>
            <w:proofErr w:type="spellEnd"/>
            <w:r w:rsidR="00D6001F" w:rsidRPr="00A8035E">
              <w:rPr>
                <w:sz w:val="22"/>
              </w:rPr>
              <w:t xml:space="preserve"> 600</w:t>
            </w:r>
            <w:r w:rsidR="00D6001F">
              <w:rPr>
                <w:sz w:val="22"/>
              </w:rPr>
              <w:t xml:space="preserve">, </w:t>
            </w:r>
            <w:r w:rsidR="00D6001F" w:rsidRPr="00A8035E">
              <w:rPr>
                <w:sz w:val="22"/>
              </w:rPr>
              <w:t xml:space="preserve">an Francisco  94103 Kalifornia, </w:t>
            </w:r>
            <w:r w:rsidR="00D6001F">
              <w:rPr>
                <w:sz w:val="22"/>
              </w:rPr>
              <w:t xml:space="preserve">Amerikai </w:t>
            </w:r>
            <w:r w:rsidR="00D6001F" w:rsidRPr="00A8035E">
              <w:rPr>
                <w:sz w:val="22"/>
              </w:rPr>
              <w:t>Egyesült Államok</w:t>
            </w:r>
          </w:p>
          <w:p w:rsidR="0049135C" w:rsidRPr="00D6001F" w:rsidRDefault="0049135C" w:rsidP="0049135C">
            <w:pPr>
              <w:rPr>
                <w:rFonts w:cs="Times New Roman"/>
              </w:rPr>
            </w:pPr>
            <w:r w:rsidRPr="00D6001F">
              <w:rPr>
                <w:rFonts w:cs="Times New Roman"/>
                <w:sz w:val="22"/>
              </w:rPr>
              <w:t xml:space="preserve">e-mail: </w:t>
            </w:r>
            <w:r w:rsidR="003A534E" w:rsidRPr="00D6001F">
              <w:rPr>
                <w:rFonts w:cs="Times New Roman"/>
                <w:sz w:val="22"/>
              </w:rPr>
              <w:t>richard.hesse@weebly.com</w:t>
            </w:r>
          </w:p>
          <w:p w:rsidR="00113EAF" w:rsidRPr="00D6001F" w:rsidRDefault="00113EAF" w:rsidP="0049135C">
            <w:pPr>
              <w:tabs>
                <w:tab w:val="left" w:pos="6237"/>
                <w:tab w:val="left" w:pos="6379"/>
              </w:tabs>
              <w:spacing w:after="160" w:line="259" w:lineRule="auto"/>
              <w:jc w:val="both"/>
              <w:rPr>
                <w:rFonts w:eastAsia="Times New Roman" w:cs="Times New Roman"/>
                <w:b/>
                <w:color w:val="000000"/>
              </w:rPr>
            </w:pPr>
          </w:p>
        </w:tc>
        <w:tc>
          <w:tcPr>
            <w:tcW w:w="1346" w:type="pct"/>
            <w:shd w:val="clear" w:color="auto" w:fill="auto"/>
            <w:hideMark/>
          </w:tcPr>
          <w:p w:rsidR="00363D70" w:rsidRPr="00D6001F" w:rsidRDefault="00363D70" w:rsidP="006B5817">
            <w:pPr>
              <w:jc w:val="both"/>
              <w:rPr>
                <w:rFonts w:cs="Times New Roman"/>
              </w:rPr>
            </w:pPr>
            <w:r w:rsidRPr="00D6001F">
              <w:rPr>
                <w:rFonts w:cs="Times New Roman"/>
                <w:b/>
                <w:bCs/>
                <w:sz w:val="22"/>
                <w:szCs w:val="22"/>
              </w:rPr>
              <w:t xml:space="preserve">A Weboldal </w:t>
            </w:r>
            <w:proofErr w:type="spellStart"/>
            <w:r w:rsidRPr="00D6001F">
              <w:rPr>
                <w:rFonts w:cs="Times New Roman"/>
                <w:b/>
                <w:bCs/>
                <w:sz w:val="22"/>
                <w:szCs w:val="22"/>
              </w:rPr>
              <w:t>tárhelyszolgáltatója</w:t>
            </w:r>
            <w:proofErr w:type="spellEnd"/>
            <w:r w:rsidRPr="00D6001F">
              <w:rPr>
                <w:rFonts w:cs="Times New Roman"/>
                <w:b/>
                <w:bCs/>
                <w:sz w:val="22"/>
                <w:szCs w:val="22"/>
              </w:rPr>
              <w:t xml:space="preserve"> (Adatfeldolgozó tárhelyszolgáltató):</w:t>
            </w:r>
          </w:p>
          <w:p w:rsidR="0049135C" w:rsidRPr="00D6001F" w:rsidRDefault="0049135C" w:rsidP="0049135C">
            <w:pPr>
              <w:rPr>
                <w:rStyle w:val="cegnev"/>
                <w:rFonts w:eastAsiaTheme="majorEastAsia" w:cs="Times New Roman"/>
                <w:b/>
                <w:bCs/>
                <w:shd w:val="clear" w:color="auto" w:fill="FFFFFF"/>
              </w:rPr>
            </w:pPr>
            <w:r w:rsidRPr="00D6001F">
              <w:rPr>
                <w:rStyle w:val="cegnev"/>
                <w:rFonts w:eastAsiaTheme="majorEastAsia" w:cs="Times New Roman"/>
                <w:bCs/>
                <w:sz w:val="22"/>
                <w:shd w:val="clear" w:color="auto" w:fill="FFFFFF"/>
              </w:rPr>
              <w:t>Név</w:t>
            </w:r>
            <w:r w:rsidRPr="00D6001F">
              <w:rPr>
                <w:rStyle w:val="cegnev"/>
                <w:rFonts w:eastAsiaTheme="majorEastAsia" w:cs="Times New Roman"/>
                <w:b/>
                <w:bCs/>
                <w:sz w:val="22"/>
                <w:shd w:val="clear" w:color="auto" w:fill="FFFFFF"/>
              </w:rPr>
              <w:t xml:space="preserve">: </w:t>
            </w:r>
            <w:proofErr w:type="spellStart"/>
            <w:r w:rsidR="00D23D50" w:rsidRPr="00D6001F">
              <w:rPr>
                <w:rStyle w:val="cegnev"/>
                <w:rFonts w:eastAsiaTheme="majorEastAsia" w:cs="Times New Roman"/>
                <w:b/>
                <w:bCs/>
                <w:sz w:val="22"/>
                <w:shd w:val="clear" w:color="auto" w:fill="FFFFFF"/>
              </w:rPr>
              <w:t>Weebly</w:t>
            </w:r>
            <w:proofErr w:type="spellEnd"/>
            <w:r w:rsidR="00D23D50" w:rsidRPr="00D6001F">
              <w:rPr>
                <w:rStyle w:val="cegnev"/>
                <w:rFonts w:eastAsiaTheme="majorEastAsia" w:cs="Times New Roman"/>
                <w:b/>
                <w:bCs/>
                <w:sz w:val="22"/>
                <w:shd w:val="clear" w:color="auto" w:fill="FFFFFF"/>
              </w:rPr>
              <w:t xml:space="preserve"> Inc.</w:t>
            </w:r>
          </w:p>
          <w:p w:rsidR="0049135C" w:rsidRPr="00D6001F" w:rsidRDefault="0049135C" w:rsidP="0049135C">
            <w:pPr>
              <w:rPr>
                <w:rFonts w:eastAsiaTheme="majorEastAsia" w:cs="Times New Roman"/>
                <w:shd w:val="clear" w:color="auto" w:fill="FFFFFF"/>
              </w:rPr>
            </w:pPr>
            <w:r w:rsidRPr="00D6001F">
              <w:rPr>
                <w:rStyle w:val="cim"/>
                <w:rFonts w:eastAsiaTheme="majorEastAsia" w:cs="Times New Roman"/>
                <w:sz w:val="22"/>
                <w:shd w:val="clear" w:color="auto" w:fill="FFFFFF"/>
              </w:rPr>
              <w:t>Székhely:</w:t>
            </w:r>
            <w:r w:rsidR="00D23D50" w:rsidRPr="00D6001F">
              <w:rPr>
                <w:rStyle w:val="cim"/>
                <w:rFonts w:eastAsiaTheme="majorEastAsia" w:cs="Times New Roman"/>
                <w:sz w:val="22"/>
                <w:shd w:val="clear" w:color="auto" w:fill="FFFFFF"/>
              </w:rPr>
              <w:t xml:space="preserve"> </w:t>
            </w:r>
            <w:r w:rsidR="00D6001F" w:rsidRPr="00A8035E">
              <w:rPr>
                <w:sz w:val="22"/>
              </w:rPr>
              <w:t xml:space="preserve">1455 Market Street, </w:t>
            </w:r>
            <w:proofErr w:type="spellStart"/>
            <w:r w:rsidR="00D6001F" w:rsidRPr="00A8035E">
              <w:rPr>
                <w:sz w:val="22"/>
              </w:rPr>
              <w:t>Suite</w:t>
            </w:r>
            <w:proofErr w:type="spellEnd"/>
            <w:r w:rsidR="00D6001F" w:rsidRPr="00A8035E">
              <w:rPr>
                <w:sz w:val="22"/>
              </w:rPr>
              <w:t xml:space="preserve"> 600</w:t>
            </w:r>
            <w:r w:rsidR="00D6001F">
              <w:rPr>
                <w:sz w:val="22"/>
              </w:rPr>
              <w:t xml:space="preserve">, </w:t>
            </w:r>
            <w:r w:rsidR="00D6001F" w:rsidRPr="00A8035E">
              <w:rPr>
                <w:sz w:val="22"/>
              </w:rPr>
              <w:t xml:space="preserve">an Francisco  94103 Kalifornia, </w:t>
            </w:r>
            <w:r w:rsidR="00D6001F">
              <w:rPr>
                <w:sz w:val="22"/>
              </w:rPr>
              <w:t xml:space="preserve">Amerikai </w:t>
            </w:r>
            <w:r w:rsidR="00D6001F" w:rsidRPr="00A8035E">
              <w:rPr>
                <w:sz w:val="22"/>
              </w:rPr>
              <w:t>Egyesült Államok</w:t>
            </w:r>
          </w:p>
          <w:p w:rsidR="00113EAF" w:rsidRPr="00D6001F" w:rsidRDefault="00113EAF" w:rsidP="006B5817">
            <w:pPr>
              <w:tabs>
                <w:tab w:val="left" w:pos="6237"/>
                <w:tab w:val="left" w:pos="6379"/>
              </w:tabs>
              <w:spacing w:after="160" w:line="259" w:lineRule="auto"/>
              <w:jc w:val="both"/>
              <w:rPr>
                <w:shd w:val="clear" w:color="auto" w:fill="FFFFFF"/>
              </w:rPr>
            </w:pPr>
          </w:p>
        </w:tc>
      </w:tr>
      <w:tr w:rsidR="00C62A51" w:rsidRPr="005F6CD1" w:rsidTr="00847873">
        <w:trPr>
          <w:gridAfter w:val="2"/>
          <w:wAfter w:w="1346" w:type="pct"/>
          <w:trHeight w:val="312"/>
        </w:trPr>
        <w:tc>
          <w:tcPr>
            <w:tcW w:w="3654" w:type="pct"/>
            <w:gridSpan w:val="2"/>
            <w:shd w:val="clear" w:color="auto" w:fill="auto"/>
            <w:hideMark/>
          </w:tcPr>
          <w:p w:rsidR="00D31C42" w:rsidRPr="00363D70" w:rsidRDefault="00D31C42" w:rsidP="006B5817">
            <w:pPr>
              <w:tabs>
                <w:tab w:val="left" w:pos="6237"/>
                <w:tab w:val="left" w:pos="6379"/>
              </w:tabs>
              <w:rPr>
                <w:b/>
                <w:bCs/>
                <w:color w:val="000000"/>
                <w:u w:val="single"/>
              </w:rPr>
            </w:pPr>
          </w:p>
          <w:p w:rsidR="00A90C1F" w:rsidRDefault="00A90C1F" w:rsidP="006B5817">
            <w:pPr>
              <w:pStyle w:val="Listaszerbekezds"/>
              <w:tabs>
                <w:tab w:val="left" w:pos="6237"/>
                <w:tab w:val="left" w:pos="6379"/>
              </w:tabs>
              <w:ind w:left="214" w:firstLine="72"/>
              <w:rPr>
                <w:b/>
                <w:bCs/>
                <w:color w:val="000000"/>
                <w:u w:val="single"/>
              </w:rPr>
            </w:pPr>
          </w:p>
          <w:p w:rsidR="00E765E7" w:rsidRDefault="00E765E7" w:rsidP="006B5817">
            <w:pPr>
              <w:pStyle w:val="Listaszerbekezds"/>
              <w:tabs>
                <w:tab w:val="left" w:pos="6237"/>
                <w:tab w:val="left" w:pos="6379"/>
              </w:tabs>
              <w:ind w:left="214" w:firstLine="72"/>
              <w:rPr>
                <w:b/>
                <w:bCs/>
                <w:color w:val="000000"/>
                <w:u w:val="single"/>
              </w:rPr>
            </w:pPr>
          </w:p>
          <w:p w:rsidR="00E765E7" w:rsidRDefault="00E765E7" w:rsidP="006B5817">
            <w:pPr>
              <w:pStyle w:val="Listaszerbekezds"/>
              <w:tabs>
                <w:tab w:val="left" w:pos="6237"/>
                <w:tab w:val="left" w:pos="6379"/>
              </w:tabs>
              <w:ind w:left="214" w:firstLine="72"/>
              <w:rPr>
                <w:b/>
                <w:bCs/>
                <w:color w:val="000000"/>
                <w:u w:val="single"/>
              </w:rPr>
            </w:pPr>
          </w:p>
          <w:p w:rsidR="00E765E7" w:rsidRDefault="00E765E7" w:rsidP="006B5817">
            <w:pPr>
              <w:pStyle w:val="Listaszerbekezds"/>
              <w:tabs>
                <w:tab w:val="left" w:pos="6237"/>
                <w:tab w:val="left" w:pos="6379"/>
              </w:tabs>
              <w:ind w:left="214" w:firstLine="72"/>
              <w:rPr>
                <w:b/>
                <w:bCs/>
                <w:color w:val="000000"/>
                <w:u w:val="single"/>
              </w:rPr>
            </w:pPr>
          </w:p>
          <w:p w:rsidR="00D6001F" w:rsidRDefault="00D6001F" w:rsidP="006B5817">
            <w:pPr>
              <w:pStyle w:val="Listaszerbekezds"/>
              <w:tabs>
                <w:tab w:val="left" w:pos="6237"/>
                <w:tab w:val="left" w:pos="6379"/>
              </w:tabs>
              <w:ind w:left="214" w:firstLine="72"/>
              <w:rPr>
                <w:b/>
                <w:bCs/>
                <w:color w:val="000000"/>
                <w:u w:val="single"/>
              </w:rPr>
            </w:pPr>
          </w:p>
          <w:p w:rsidR="00D6001F" w:rsidRDefault="00D6001F" w:rsidP="006B5817">
            <w:pPr>
              <w:pStyle w:val="Listaszerbekezds"/>
              <w:tabs>
                <w:tab w:val="left" w:pos="6237"/>
                <w:tab w:val="left" w:pos="6379"/>
              </w:tabs>
              <w:ind w:left="214" w:firstLine="72"/>
              <w:rPr>
                <w:b/>
                <w:bCs/>
                <w:color w:val="000000"/>
                <w:u w:val="single"/>
              </w:rPr>
            </w:pPr>
          </w:p>
          <w:p w:rsidR="00D6001F" w:rsidRDefault="00D6001F" w:rsidP="006B5817">
            <w:pPr>
              <w:pStyle w:val="Listaszerbekezds"/>
              <w:tabs>
                <w:tab w:val="left" w:pos="6237"/>
                <w:tab w:val="left" w:pos="6379"/>
              </w:tabs>
              <w:ind w:left="214" w:firstLine="72"/>
              <w:rPr>
                <w:b/>
                <w:bCs/>
                <w:color w:val="000000"/>
                <w:u w:val="single"/>
              </w:rPr>
            </w:pPr>
          </w:p>
          <w:p w:rsidR="00E765E7" w:rsidRDefault="00E765E7" w:rsidP="006B5817">
            <w:pPr>
              <w:pStyle w:val="Listaszerbekezds"/>
              <w:tabs>
                <w:tab w:val="left" w:pos="6237"/>
                <w:tab w:val="left" w:pos="6379"/>
              </w:tabs>
              <w:ind w:left="214" w:firstLine="72"/>
              <w:rPr>
                <w:b/>
                <w:bCs/>
                <w:color w:val="000000"/>
                <w:u w:val="single"/>
              </w:rPr>
            </w:pPr>
          </w:p>
          <w:p w:rsidR="00E765E7" w:rsidRDefault="00E765E7" w:rsidP="006B5817">
            <w:pPr>
              <w:pStyle w:val="Listaszerbekezds"/>
              <w:tabs>
                <w:tab w:val="left" w:pos="6237"/>
                <w:tab w:val="left" w:pos="6379"/>
              </w:tabs>
              <w:ind w:left="214" w:firstLine="72"/>
              <w:rPr>
                <w:b/>
                <w:bCs/>
                <w:color w:val="000000"/>
                <w:u w:val="single"/>
              </w:rPr>
            </w:pPr>
          </w:p>
          <w:p w:rsidR="00E765E7" w:rsidRPr="005F6CD1" w:rsidRDefault="00E765E7" w:rsidP="006B5817">
            <w:pPr>
              <w:pStyle w:val="Listaszerbekezds"/>
              <w:tabs>
                <w:tab w:val="left" w:pos="6237"/>
                <w:tab w:val="left" w:pos="6379"/>
              </w:tabs>
              <w:ind w:left="214" w:firstLine="72"/>
              <w:rPr>
                <w:b/>
                <w:bCs/>
                <w:color w:val="000000"/>
                <w:u w:val="single"/>
              </w:rPr>
            </w:pPr>
          </w:p>
          <w:p w:rsidR="00C62A51" w:rsidRPr="005F6CD1" w:rsidRDefault="00C62A51" w:rsidP="006B5817">
            <w:pPr>
              <w:pStyle w:val="Cmsor1"/>
              <w:jc w:val="center"/>
              <w:rPr>
                <w:rFonts w:ascii="Times New Roman" w:hAnsi="Times New Roman" w:cs="Times New Roman"/>
                <w:sz w:val="22"/>
                <w:szCs w:val="22"/>
              </w:rPr>
            </w:pPr>
            <w:bookmarkStart w:id="1" w:name="_Toc514950495"/>
            <w:r w:rsidRPr="005F6CD1">
              <w:rPr>
                <w:rFonts w:ascii="Times New Roman" w:hAnsi="Times New Roman" w:cs="Times New Roman"/>
                <w:sz w:val="22"/>
                <w:szCs w:val="22"/>
              </w:rPr>
              <w:lastRenderedPageBreak/>
              <w:t xml:space="preserve">AZ ALÁBBIAKBAN </w:t>
            </w:r>
            <w:proofErr w:type="gramStart"/>
            <w:r w:rsidRPr="005F6CD1">
              <w:rPr>
                <w:rFonts w:ascii="Times New Roman" w:hAnsi="Times New Roman" w:cs="Times New Roman"/>
                <w:sz w:val="22"/>
                <w:szCs w:val="22"/>
              </w:rPr>
              <w:t>A</w:t>
            </w:r>
            <w:proofErr w:type="gramEnd"/>
            <w:r w:rsidRPr="005F6CD1">
              <w:rPr>
                <w:rFonts w:ascii="Times New Roman" w:hAnsi="Times New Roman" w:cs="Times New Roman"/>
                <w:sz w:val="22"/>
                <w:szCs w:val="22"/>
              </w:rPr>
              <w:t xml:space="preserve"> KÜLÖNBÖZŐ JOGALAPOK SZERINTI ADATKEZELÉS SZABÁLYAI TALÁLHATÓAK</w:t>
            </w:r>
            <w:bookmarkEnd w:id="1"/>
          </w:p>
          <w:p w:rsidR="00C62A51" w:rsidRPr="005F6CD1" w:rsidRDefault="00C62A51" w:rsidP="006B5817">
            <w:pPr>
              <w:tabs>
                <w:tab w:val="left" w:pos="6237"/>
                <w:tab w:val="left" w:pos="6379"/>
              </w:tabs>
              <w:rPr>
                <w:rFonts w:eastAsia="Times New Roman" w:cs="Times New Roman"/>
                <w:color w:val="000000"/>
              </w:rPr>
            </w:pPr>
          </w:p>
        </w:tc>
      </w:tr>
      <w:tr w:rsidR="00CC71FE" w:rsidRPr="005F6CD1" w:rsidTr="00847873">
        <w:trPr>
          <w:gridAfter w:val="2"/>
          <w:wAfter w:w="1346" w:type="pct"/>
          <w:trHeight w:val="312"/>
        </w:trPr>
        <w:tc>
          <w:tcPr>
            <w:tcW w:w="3654" w:type="pct"/>
            <w:gridSpan w:val="2"/>
            <w:shd w:val="clear" w:color="auto" w:fill="auto"/>
            <w:hideMark/>
          </w:tcPr>
          <w:p w:rsidR="00CC71FE" w:rsidRPr="005F6CD1" w:rsidRDefault="0028337C" w:rsidP="006B5817">
            <w:pPr>
              <w:pStyle w:val="Cmsor2"/>
              <w:numPr>
                <w:ilvl w:val="0"/>
                <w:numId w:val="18"/>
              </w:numPr>
              <w:jc w:val="center"/>
              <w:rPr>
                <w:rFonts w:ascii="Times New Roman" w:eastAsia="Times New Roman" w:hAnsi="Times New Roman" w:cs="Times New Roman"/>
                <w:sz w:val="22"/>
                <w:szCs w:val="22"/>
              </w:rPr>
            </w:pPr>
            <w:bookmarkStart w:id="2" w:name="_Toc514950497"/>
            <w:r>
              <w:rPr>
                <w:rFonts w:ascii="Times New Roman" w:eastAsia="Times New Roman" w:hAnsi="Times New Roman" w:cs="Times New Roman"/>
                <w:sz w:val="22"/>
                <w:szCs w:val="22"/>
                <w:highlight w:val="lightGray"/>
              </w:rPr>
              <w:lastRenderedPageBreak/>
              <w:t>K</w:t>
            </w:r>
            <w:r w:rsidR="00D6001F">
              <w:rPr>
                <w:rFonts w:ascii="Times New Roman" w:eastAsia="Times New Roman" w:hAnsi="Times New Roman" w:cs="Times New Roman"/>
                <w:sz w:val="22"/>
                <w:szCs w:val="22"/>
                <w:highlight w:val="lightGray"/>
              </w:rPr>
              <w:t xml:space="preserve">apcsolatfelvételhez </w:t>
            </w:r>
            <w:r w:rsidR="00CC71FE" w:rsidRPr="005F6CD1">
              <w:rPr>
                <w:rFonts w:ascii="Times New Roman" w:eastAsia="Times New Roman" w:hAnsi="Times New Roman" w:cs="Times New Roman"/>
                <w:sz w:val="22"/>
                <w:szCs w:val="22"/>
                <w:highlight w:val="lightGray"/>
              </w:rPr>
              <w:t>megadott adatok</w:t>
            </w:r>
            <w:bookmarkEnd w:id="2"/>
          </w:p>
          <w:p w:rsidR="00CC71FE" w:rsidRPr="005F6CD1" w:rsidRDefault="00CC71FE" w:rsidP="006B5817">
            <w:pPr>
              <w:tabs>
                <w:tab w:val="left" w:pos="6237"/>
                <w:tab w:val="left" w:pos="6379"/>
              </w:tabs>
              <w:jc w:val="both"/>
              <w:rPr>
                <w:rFonts w:eastAsia="Times New Roman" w:cs="Times New Roman"/>
                <w:color w:val="000000"/>
              </w:rPr>
            </w:pPr>
          </w:p>
        </w:tc>
      </w:tr>
      <w:tr w:rsidR="00363D70" w:rsidRPr="005F6CD1" w:rsidTr="00847873">
        <w:trPr>
          <w:gridAfter w:val="2"/>
          <w:wAfter w:w="1346" w:type="pct"/>
          <w:trHeight w:val="312"/>
        </w:trPr>
        <w:tc>
          <w:tcPr>
            <w:tcW w:w="3654" w:type="pct"/>
            <w:gridSpan w:val="2"/>
            <w:shd w:val="clear" w:color="auto" w:fill="auto"/>
            <w:hideMark/>
          </w:tcPr>
          <w:p w:rsidR="00363D70" w:rsidRPr="00A2655B" w:rsidRDefault="00363D70" w:rsidP="006B5817">
            <w:pPr>
              <w:rPr>
                <w:b/>
                <w:highlight w:val="lightGray"/>
                <w:u w:val="single"/>
              </w:rPr>
            </w:pPr>
            <w:r w:rsidRPr="00A2655B">
              <w:rPr>
                <w:b/>
                <w:sz w:val="22"/>
                <w:szCs w:val="22"/>
                <w:u w:val="single"/>
              </w:rPr>
              <w:t>1.) A kezelt személyes adatok köre:</w:t>
            </w:r>
          </w:p>
        </w:tc>
      </w:tr>
      <w:tr w:rsidR="00363D70" w:rsidRPr="005F6CD1" w:rsidTr="00847873">
        <w:trPr>
          <w:trHeight w:val="312"/>
        </w:trPr>
        <w:tc>
          <w:tcPr>
            <w:tcW w:w="2308" w:type="pct"/>
            <w:shd w:val="clear" w:color="auto" w:fill="auto"/>
            <w:hideMark/>
          </w:tcPr>
          <w:p w:rsidR="0028337C" w:rsidRPr="00164F8F" w:rsidRDefault="0028337C" w:rsidP="00A2655B">
            <w:pPr>
              <w:tabs>
                <w:tab w:val="left" w:pos="6237"/>
                <w:tab w:val="left" w:pos="6379"/>
              </w:tabs>
              <w:jc w:val="both"/>
            </w:pPr>
            <w:r w:rsidRPr="00164F8F">
              <w:rPr>
                <w:sz w:val="22"/>
              </w:rPr>
              <w:t xml:space="preserve">A weboldalon keresztül történő </w:t>
            </w:r>
            <w:r w:rsidRPr="00D6001F">
              <w:rPr>
                <w:sz w:val="22"/>
              </w:rPr>
              <w:t>kapcsolatfelvétel</w:t>
            </w:r>
            <w:r w:rsidR="00D6001F">
              <w:rPr>
                <w:sz w:val="22"/>
              </w:rPr>
              <w:t>,</w:t>
            </w:r>
            <w:r w:rsidRPr="00D6001F">
              <w:rPr>
                <w:sz w:val="22"/>
              </w:rPr>
              <w:t xml:space="preserve"> </w:t>
            </w:r>
            <w:r w:rsidR="00D6001F" w:rsidRPr="00880113">
              <w:rPr>
                <w:sz w:val="22"/>
              </w:rPr>
              <w:t>üzenetküldés</w:t>
            </w:r>
            <w:r w:rsidR="00D6001F" w:rsidRPr="00D6001F">
              <w:rPr>
                <w:sz w:val="22"/>
              </w:rPr>
              <w:t xml:space="preserve"> </w:t>
            </w:r>
            <w:r w:rsidRPr="00D6001F">
              <w:rPr>
                <w:sz w:val="22"/>
              </w:rPr>
              <w:t>é</w:t>
            </w:r>
            <w:r w:rsidRPr="00164F8F">
              <w:rPr>
                <w:sz w:val="22"/>
              </w:rPr>
              <w:t>rdekében az alábbi személyes adatokat szükséges megadni: név</w:t>
            </w:r>
            <w:r w:rsidR="00D6001F">
              <w:rPr>
                <w:sz w:val="22"/>
              </w:rPr>
              <w:t>,</w:t>
            </w:r>
            <w:r>
              <w:rPr>
                <w:sz w:val="22"/>
              </w:rPr>
              <w:t xml:space="preserve"> e-mail cím.</w:t>
            </w:r>
          </w:p>
          <w:p w:rsidR="00363D70" w:rsidRDefault="00EB3B98" w:rsidP="00A2655B">
            <w:pPr>
              <w:tabs>
                <w:tab w:val="left" w:pos="6237"/>
                <w:tab w:val="left" w:pos="6379"/>
              </w:tabs>
              <w:jc w:val="both"/>
            </w:pPr>
            <w:r w:rsidRPr="00FA6C55">
              <w:rPr>
                <w:rFonts w:eastAsia="Times New Roman" w:cs="Times New Roman"/>
                <w:color w:val="000000"/>
                <w:sz w:val="22"/>
                <w:szCs w:val="22"/>
              </w:rPr>
              <w:t>Az „</w:t>
            </w:r>
            <w:r w:rsidR="00D6001F">
              <w:rPr>
                <w:rFonts w:eastAsia="Times New Roman" w:cs="Times New Roman"/>
                <w:color w:val="000000"/>
                <w:sz w:val="22"/>
                <w:szCs w:val="22"/>
              </w:rPr>
              <w:t>Elérhetőség</w:t>
            </w:r>
            <w:r w:rsidR="00D6001F">
              <w:rPr>
                <w:sz w:val="22"/>
              </w:rPr>
              <w:t>” felülete</w:t>
            </w:r>
            <w:r w:rsidR="0028337C" w:rsidRPr="00164F8F">
              <w:rPr>
                <w:sz w:val="22"/>
              </w:rPr>
              <w:t>n a fenti adatok megadásával Felhasználó az adatok felvételéhez és kezeléséhez hozzájárul</w:t>
            </w:r>
            <w:r w:rsidR="00D6001F">
              <w:rPr>
                <w:sz w:val="22"/>
              </w:rPr>
              <w:t>.</w:t>
            </w:r>
          </w:p>
          <w:p w:rsidR="00F36BC8" w:rsidRPr="005F6CD1" w:rsidRDefault="00F36BC8" w:rsidP="00A2655B">
            <w:pPr>
              <w:tabs>
                <w:tab w:val="left" w:pos="6237"/>
                <w:tab w:val="left" w:pos="6379"/>
              </w:tabs>
              <w:jc w:val="both"/>
              <w:rPr>
                <w:rFonts w:eastAsia="Times New Roman" w:cs="Times New Roman"/>
                <w:color w:val="000000"/>
              </w:rPr>
            </w:pPr>
          </w:p>
        </w:tc>
        <w:tc>
          <w:tcPr>
            <w:tcW w:w="2692" w:type="pct"/>
            <w:gridSpan w:val="3"/>
            <w:shd w:val="clear" w:color="auto" w:fill="auto"/>
          </w:tcPr>
          <w:p w:rsidR="00EB3B98" w:rsidRDefault="00363D70" w:rsidP="006B5817">
            <w:pPr>
              <w:tabs>
                <w:tab w:val="left" w:pos="6237"/>
                <w:tab w:val="left" w:pos="6379"/>
              </w:tabs>
              <w:ind w:left="355" w:right="3449"/>
              <w:jc w:val="both"/>
              <w:rPr>
                <w:rFonts w:eastAsia="Times New Roman" w:cs="Times New Roman"/>
                <w:color w:val="000000"/>
              </w:rPr>
            </w:pPr>
            <w:r w:rsidRPr="005F6CD1">
              <w:rPr>
                <w:rFonts w:eastAsia="Times New Roman" w:cs="Times New Roman"/>
                <w:color w:val="000000"/>
                <w:sz w:val="22"/>
                <w:szCs w:val="22"/>
              </w:rPr>
              <w:t xml:space="preserve">A kezelt adatok fajtái: </w:t>
            </w:r>
          </w:p>
          <w:p w:rsidR="00EB3B98" w:rsidRPr="005F6CD1" w:rsidRDefault="00EB3B98" w:rsidP="006B5817">
            <w:pPr>
              <w:tabs>
                <w:tab w:val="left" w:pos="6237"/>
                <w:tab w:val="left" w:pos="6379"/>
              </w:tabs>
              <w:ind w:left="355" w:right="3449"/>
              <w:jc w:val="both"/>
              <w:rPr>
                <w:rFonts w:eastAsia="Times New Roman" w:cs="Times New Roman"/>
                <w:color w:val="000000"/>
              </w:rPr>
            </w:pPr>
            <w:r w:rsidRPr="00EB3B98">
              <w:rPr>
                <w:rFonts w:eastAsia="Times New Roman" w:cs="Times New Roman"/>
                <w:color w:val="000000"/>
                <w:sz w:val="22"/>
                <w:szCs w:val="22"/>
                <w:u w:val="single"/>
              </w:rPr>
              <w:t>kapcsolatfelvétel esetén:</w:t>
            </w:r>
            <w:r>
              <w:rPr>
                <w:rFonts w:eastAsia="Times New Roman" w:cs="Times New Roman"/>
                <w:color w:val="000000"/>
                <w:sz w:val="22"/>
                <w:szCs w:val="22"/>
              </w:rPr>
              <w:t xml:space="preserve"> </w:t>
            </w:r>
            <w:r w:rsidR="00D6001F">
              <w:rPr>
                <w:sz w:val="22"/>
              </w:rPr>
              <w:t>név,</w:t>
            </w:r>
            <w:r>
              <w:rPr>
                <w:sz w:val="22"/>
              </w:rPr>
              <w:t xml:space="preserve"> e-mail cím</w:t>
            </w:r>
          </w:p>
          <w:p w:rsidR="00363D70" w:rsidRPr="005F6CD1" w:rsidRDefault="00363D70" w:rsidP="006B5817">
            <w:pPr>
              <w:tabs>
                <w:tab w:val="left" w:pos="6237"/>
                <w:tab w:val="left" w:pos="6379"/>
              </w:tabs>
              <w:ind w:right="3307"/>
              <w:jc w:val="both"/>
              <w:rPr>
                <w:rFonts w:eastAsia="Times New Roman" w:cs="Times New Roman"/>
                <w:color w:val="000000"/>
              </w:rPr>
            </w:pPr>
          </w:p>
        </w:tc>
      </w:tr>
      <w:tr w:rsidR="00363D70" w:rsidRPr="005F6CD1" w:rsidTr="00847873">
        <w:trPr>
          <w:gridAfter w:val="2"/>
          <w:wAfter w:w="1346" w:type="pct"/>
          <w:trHeight w:val="312"/>
        </w:trPr>
        <w:tc>
          <w:tcPr>
            <w:tcW w:w="2308" w:type="pct"/>
            <w:shd w:val="clear" w:color="auto" w:fill="auto"/>
            <w:noWrap/>
            <w:vAlign w:val="bottom"/>
            <w:hideMark/>
          </w:tcPr>
          <w:p w:rsidR="00363D70" w:rsidRPr="005F6CD1" w:rsidRDefault="00363D70" w:rsidP="00A2655B">
            <w:pPr>
              <w:tabs>
                <w:tab w:val="left" w:pos="6237"/>
                <w:tab w:val="left" w:pos="6379"/>
              </w:tabs>
              <w:jc w:val="both"/>
              <w:rPr>
                <w:rFonts w:eastAsia="Times New Roman" w:cs="Times New Roman"/>
                <w:color w:val="000000"/>
                <w:u w:val="single"/>
              </w:rPr>
            </w:pPr>
            <w:r w:rsidRPr="005F6CD1">
              <w:rPr>
                <w:rFonts w:eastAsia="Times New Roman" w:cs="Times New Roman"/>
                <w:b/>
                <w:color w:val="000000"/>
                <w:sz w:val="22"/>
                <w:szCs w:val="22"/>
                <w:u w:val="single"/>
              </w:rPr>
              <w:t>2.) A fenti adatok célja</w:t>
            </w:r>
            <w:r w:rsidRPr="005F6CD1">
              <w:rPr>
                <w:rFonts w:eastAsia="Times New Roman" w:cs="Times New Roman"/>
                <w:color w:val="000000"/>
                <w:sz w:val="22"/>
                <w:szCs w:val="22"/>
                <w:u w:val="single"/>
              </w:rPr>
              <w:t>:</w:t>
            </w:r>
          </w:p>
        </w:tc>
        <w:tc>
          <w:tcPr>
            <w:tcW w:w="1346" w:type="pct"/>
            <w:shd w:val="clear" w:color="auto" w:fill="auto"/>
            <w:noWrap/>
            <w:hideMark/>
          </w:tcPr>
          <w:p w:rsidR="00363D70" w:rsidRPr="005F6CD1" w:rsidRDefault="00363D70" w:rsidP="006B5817">
            <w:pPr>
              <w:tabs>
                <w:tab w:val="left" w:pos="6237"/>
                <w:tab w:val="left" w:pos="6379"/>
              </w:tabs>
              <w:ind w:left="355"/>
              <w:rPr>
                <w:rFonts w:eastAsia="Times New Roman" w:cs="Times New Roman"/>
                <w:color w:val="000000"/>
              </w:rPr>
            </w:pPr>
          </w:p>
        </w:tc>
      </w:tr>
      <w:tr w:rsidR="00363D70" w:rsidRPr="005F6CD1" w:rsidTr="00847873">
        <w:trPr>
          <w:gridAfter w:val="2"/>
          <w:wAfter w:w="1346" w:type="pct"/>
          <w:trHeight w:val="312"/>
        </w:trPr>
        <w:tc>
          <w:tcPr>
            <w:tcW w:w="2308" w:type="pct"/>
            <w:shd w:val="clear" w:color="auto" w:fill="auto"/>
            <w:noWrap/>
            <w:hideMark/>
          </w:tcPr>
          <w:p w:rsidR="00363D70" w:rsidRPr="005F6CD1" w:rsidRDefault="00F57FDA" w:rsidP="00D6001F">
            <w:pPr>
              <w:tabs>
                <w:tab w:val="left" w:pos="6237"/>
                <w:tab w:val="left" w:pos="6379"/>
              </w:tabs>
              <w:jc w:val="both"/>
              <w:rPr>
                <w:rFonts w:eastAsia="Times New Roman" w:cs="Times New Roman"/>
                <w:b/>
                <w:color w:val="000000"/>
                <w:u w:val="single"/>
              </w:rPr>
            </w:pPr>
            <w:r>
              <w:rPr>
                <w:rFonts w:eastAsia="Times New Roman" w:cs="Times New Roman"/>
                <w:color w:val="000000"/>
                <w:sz w:val="22"/>
                <w:szCs w:val="22"/>
              </w:rPr>
              <w:t>A</w:t>
            </w:r>
            <w:r w:rsidR="00EB3B98" w:rsidRPr="00FA6C55">
              <w:rPr>
                <w:rFonts w:eastAsia="Times New Roman" w:cs="Times New Roman"/>
                <w:color w:val="000000"/>
                <w:sz w:val="22"/>
                <w:szCs w:val="22"/>
              </w:rPr>
              <w:t>z ajánlatkérő, érdeklődő beazonosítása és a megfelelő ajánlatadás</w:t>
            </w:r>
            <w:r w:rsidR="00F36BC8">
              <w:rPr>
                <w:rFonts w:eastAsia="Times New Roman" w:cs="Times New Roman"/>
                <w:color w:val="000000"/>
                <w:sz w:val="22"/>
                <w:szCs w:val="22"/>
              </w:rPr>
              <w:t>, tájékoztatás</w:t>
            </w:r>
            <w:r w:rsidR="00EB3B98" w:rsidRPr="00FA6C55">
              <w:rPr>
                <w:rFonts w:eastAsia="Times New Roman" w:cs="Times New Roman"/>
                <w:color w:val="000000"/>
                <w:sz w:val="22"/>
                <w:szCs w:val="22"/>
              </w:rPr>
              <w:t xml:space="preserve"> érdekében </w:t>
            </w:r>
            <w:r w:rsidR="00D6001F">
              <w:rPr>
                <w:rFonts w:eastAsia="Times New Roman" w:cs="Times New Roman"/>
                <w:color w:val="000000"/>
                <w:sz w:val="22"/>
                <w:szCs w:val="22"/>
              </w:rPr>
              <w:t xml:space="preserve">az érdeklődővel való </w:t>
            </w:r>
            <w:r w:rsidR="00EB3B98" w:rsidRPr="00FA6C55">
              <w:rPr>
                <w:rFonts w:eastAsia="Times New Roman" w:cs="Times New Roman"/>
                <w:color w:val="000000"/>
                <w:sz w:val="22"/>
                <w:szCs w:val="22"/>
              </w:rPr>
              <w:t>kapcsolatfelvétel.</w:t>
            </w:r>
          </w:p>
        </w:tc>
        <w:tc>
          <w:tcPr>
            <w:tcW w:w="1346" w:type="pct"/>
            <w:shd w:val="clear" w:color="auto" w:fill="auto"/>
            <w:noWrap/>
            <w:hideMark/>
          </w:tcPr>
          <w:p w:rsidR="00363D70" w:rsidRDefault="00EB3B98" w:rsidP="006B5817">
            <w:pPr>
              <w:tabs>
                <w:tab w:val="left" w:pos="6237"/>
                <w:tab w:val="left" w:pos="6379"/>
              </w:tabs>
              <w:ind w:left="355"/>
              <w:rPr>
                <w:rFonts w:eastAsia="Times New Roman" w:cs="Times New Roman"/>
                <w:color w:val="000000"/>
              </w:rPr>
            </w:pPr>
            <w:r w:rsidRPr="00FA6C55">
              <w:rPr>
                <w:rFonts w:eastAsia="Times New Roman" w:cs="Times New Roman"/>
                <w:color w:val="000000"/>
                <w:sz w:val="22"/>
                <w:szCs w:val="22"/>
              </w:rPr>
              <w:t>Az Öntől kért adatok célja, hogy Önnel a kapcsolatot fel tudjuk venni.</w:t>
            </w:r>
          </w:p>
          <w:p w:rsidR="00EB3B98" w:rsidRPr="005F6CD1" w:rsidRDefault="00EB3B98" w:rsidP="006B5817">
            <w:pPr>
              <w:tabs>
                <w:tab w:val="left" w:pos="6237"/>
                <w:tab w:val="left" w:pos="6379"/>
              </w:tabs>
              <w:ind w:left="355"/>
              <w:rPr>
                <w:rFonts w:eastAsia="Times New Roman" w:cs="Times New Roman"/>
                <w:color w:val="000000"/>
              </w:rPr>
            </w:pPr>
          </w:p>
        </w:tc>
      </w:tr>
      <w:tr w:rsidR="00363D70" w:rsidRPr="005F6CD1" w:rsidTr="00847873">
        <w:trPr>
          <w:gridAfter w:val="2"/>
          <w:wAfter w:w="1346" w:type="pct"/>
          <w:trHeight w:val="312"/>
        </w:trPr>
        <w:tc>
          <w:tcPr>
            <w:tcW w:w="2308" w:type="pct"/>
            <w:shd w:val="clear" w:color="auto" w:fill="auto"/>
            <w:noWrap/>
            <w:vAlign w:val="bottom"/>
            <w:hideMark/>
          </w:tcPr>
          <w:p w:rsidR="00363D70" w:rsidRPr="005F6CD1" w:rsidRDefault="00363D70" w:rsidP="006B5817">
            <w:pPr>
              <w:tabs>
                <w:tab w:val="left" w:pos="6237"/>
                <w:tab w:val="left" w:pos="6379"/>
              </w:tabs>
              <w:jc w:val="both"/>
              <w:rPr>
                <w:rFonts w:eastAsia="Times New Roman" w:cs="Times New Roman"/>
                <w:b/>
                <w:color w:val="000000"/>
                <w:u w:val="single"/>
              </w:rPr>
            </w:pPr>
            <w:r w:rsidRPr="005F6CD1">
              <w:rPr>
                <w:rFonts w:eastAsia="Times New Roman" w:cs="Times New Roman"/>
                <w:b/>
                <w:color w:val="000000"/>
                <w:sz w:val="22"/>
                <w:szCs w:val="22"/>
                <w:u w:val="single"/>
              </w:rPr>
              <w:t>3) Az adatkezelés jogalapja:</w:t>
            </w:r>
          </w:p>
        </w:tc>
        <w:tc>
          <w:tcPr>
            <w:tcW w:w="1346" w:type="pct"/>
            <w:shd w:val="clear" w:color="auto" w:fill="auto"/>
            <w:noWrap/>
            <w:hideMark/>
          </w:tcPr>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93"/>
        </w:trPr>
        <w:tc>
          <w:tcPr>
            <w:tcW w:w="2308" w:type="pct"/>
            <w:shd w:val="clear" w:color="auto" w:fill="auto"/>
            <w:hideMark/>
          </w:tcPr>
          <w:p w:rsidR="00363D70" w:rsidRDefault="00363D70" w:rsidP="006B5817">
            <w:pPr>
              <w:tabs>
                <w:tab w:val="left" w:pos="6237"/>
                <w:tab w:val="left" w:pos="6379"/>
              </w:tabs>
              <w:jc w:val="both"/>
              <w:rPr>
                <w:rFonts w:cs="Times New Roman"/>
                <w:i/>
              </w:rPr>
            </w:pPr>
            <w:r w:rsidRPr="005F6CD1">
              <w:rPr>
                <w:rFonts w:cs="Times New Roman"/>
                <w:sz w:val="22"/>
                <w:szCs w:val="22"/>
              </w:rPr>
              <w:t xml:space="preserve">A Felhasználó hozzájárulása </w:t>
            </w:r>
            <w:r w:rsidRPr="005F6CD1">
              <w:rPr>
                <w:rFonts w:eastAsia="Times New Roman" w:cs="Times New Roman"/>
                <w:color w:val="000000"/>
                <w:sz w:val="22"/>
                <w:szCs w:val="22"/>
              </w:rPr>
              <w:t>az Európai Parlament és a Tanács 2016/679 rendelete 6. cikk</w:t>
            </w:r>
            <w:r w:rsidRPr="005F6CD1">
              <w:rPr>
                <w:rFonts w:cs="Times New Roman"/>
                <w:sz w:val="22"/>
                <w:szCs w:val="22"/>
              </w:rPr>
              <w:t xml:space="preserve"> (1) a) pontja alapján: „</w:t>
            </w:r>
            <w:r w:rsidRPr="005F6CD1">
              <w:rPr>
                <w:rFonts w:cs="Times New Roman"/>
                <w:i/>
                <w:sz w:val="22"/>
                <w:szCs w:val="22"/>
              </w:rPr>
              <w:t>az érintett hozzájárulását adta személyes adatainak egy vagy több konkrét célból történő kezeléséhez”</w:t>
            </w:r>
          </w:p>
          <w:p w:rsidR="0028337C" w:rsidRPr="005F6CD1" w:rsidRDefault="0028337C" w:rsidP="006B5817">
            <w:pPr>
              <w:tabs>
                <w:tab w:val="left" w:pos="6237"/>
                <w:tab w:val="left" w:pos="6379"/>
              </w:tabs>
              <w:jc w:val="both"/>
              <w:rPr>
                <w:rFonts w:cs="Times New Roman"/>
              </w:rPr>
            </w:pPr>
          </w:p>
        </w:tc>
        <w:tc>
          <w:tcPr>
            <w:tcW w:w="1346" w:type="pct"/>
            <w:shd w:val="clear" w:color="auto" w:fill="auto"/>
            <w:hideMark/>
          </w:tcPr>
          <w:p w:rsidR="00363D70" w:rsidRPr="005F6CD1" w:rsidRDefault="00363D70" w:rsidP="006B5817">
            <w:pPr>
              <w:tabs>
                <w:tab w:val="left" w:pos="6237"/>
                <w:tab w:val="left" w:pos="6379"/>
              </w:tabs>
              <w:ind w:left="214"/>
              <w:jc w:val="both"/>
              <w:rPr>
                <w:rFonts w:eastAsia="Times New Roman" w:cs="Times New Roman"/>
                <w:color w:val="000000"/>
              </w:rPr>
            </w:pPr>
            <w:r w:rsidRPr="005F6CD1">
              <w:rPr>
                <w:rFonts w:eastAsia="Times New Roman" w:cs="Times New Roman"/>
                <w:color w:val="000000"/>
                <w:sz w:val="22"/>
                <w:szCs w:val="22"/>
              </w:rPr>
              <w:t>Az Önre vonatkozó adatokat az Ön hozzájárulása alapján kezeljük.</w:t>
            </w:r>
          </w:p>
        </w:tc>
      </w:tr>
      <w:tr w:rsidR="00363D70" w:rsidRPr="005F6CD1" w:rsidTr="00847873">
        <w:trPr>
          <w:gridAfter w:val="2"/>
          <w:wAfter w:w="1346" w:type="pct"/>
          <w:trHeight w:val="68"/>
        </w:trPr>
        <w:tc>
          <w:tcPr>
            <w:tcW w:w="2308" w:type="pct"/>
            <w:shd w:val="clear" w:color="auto" w:fill="auto"/>
            <w:vAlign w:val="bottom"/>
            <w:hideMark/>
          </w:tcPr>
          <w:p w:rsidR="00363D70" w:rsidRPr="005F6CD1" w:rsidRDefault="00363D70" w:rsidP="006B5817">
            <w:pPr>
              <w:tabs>
                <w:tab w:val="left" w:pos="6237"/>
                <w:tab w:val="left" w:pos="6379"/>
              </w:tabs>
              <w:jc w:val="both"/>
              <w:rPr>
                <w:rFonts w:eastAsia="Times New Roman" w:cs="Times New Roman"/>
                <w:b/>
                <w:color w:val="000000"/>
                <w:u w:val="single"/>
              </w:rPr>
            </w:pPr>
            <w:r w:rsidRPr="005F6CD1">
              <w:rPr>
                <w:rFonts w:eastAsia="Times New Roman" w:cs="Times New Roman"/>
                <w:b/>
                <w:color w:val="000000"/>
                <w:sz w:val="22"/>
                <w:szCs w:val="22"/>
                <w:u w:val="single"/>
              </w:rPr>
              <w:t>4) Az adatkezelés ideje:</w:t>
            </w:r>
          </w:p>
        </w:tc>
        <w:tc>
          <w:tcPr>
            <w:tcW w:w="1346" w:type="pct"/>
            <w:shd w:val="clear" w:color="auto" w:fill="auto"/>
            <w:hideMark/>
          </w:tcPr>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532"/>
        </w:trPr>
        <w:tc>
          <w:tcPr>
            <w:tcW w:w="2308" w:type="pct"/>
            <w:shd w:val="clear" w:color="auto" w:fill="auto"/>
            <w:hideMark/>
          </w:tcPr>
          <w:p w:rsidR="0028337C" w:rsidRPr="0057242D" w:rsidRDefault="0028337C" w:rsidP="00847873">
            <w:pPr>
              <w:tabs>
                <w:tab w:val="left" w:pos="6237"/>
                <w:tab w:val="left" w:pos="6379"/>
              </w:tabs>
              <w:jc w:val="both"/>
            </w:pPr>
            <w:r w:rsidRPr="0057242D">
              <w:rPr>
                <w:sz w:val="22"/>
              </w:rPr>
              <w:t xml:space="preserve">A fentiekben megjelölt adatokat a Társaság </w:t>
            </w:r>
            <w:r>
              <w:rPr>
                <w:sz w:val="22"/>
              </w:rPr>
              <w:t xml:space="preserve">30 </w:t>
            </w:r>
            <w:r w:rsidRPr="0057242D">
              <w:rPr>
                <w:sz w:val="22"/>
              </w:rPr>
              <w:t xml:space="preserve">napon belül törli. </w:t>
            </w:r>
          </w:p>
          <w:p w:rsidR="00363D70" w:rsidRPr="0028337C" w:rsidRDefault="0028337C" w:rsidP="00D6001F">
            <w:pPr>
              <w:tabs>
                <w:tab w:val="left" w:pos="6237"/>
                <w:tab w:val="left" w:pos="6379"/>
              </w:tabs>
              <w:jc w:val="both"/>
            </w:pPr>
            <w:r w:rsidRPr="0057242D">
              <w:rPr>
                <w:sz w:val="22"/>
              </w:rPr>
              <w:t xml:space="preserve">Abban az esetben, ha </w:t>
            </w:r>
            <w:r w:rsidR="00D6001F">
              <w:rPr>
                <w:sz w:val="22"/>
              </w:rPr>
              <w:t>a</w:t>
            </w:r>
            <w:r w:rsidRPr="0057242D">
              <w:rPr>
                <w:sz w:val="22"/>
              </w:rPr>
              <w:t xml:space="preserve"> kapcsolatfelvétellel összefüggésben adásvételi</w:t>
            </w:r>
            <w:r w:rsidR="003A0C0B">
              <w:rPr>
                <w:sz w:val="22"/>
              </w:rPr>
              <w:t>, vállalkozási, szolgáltatási</w:t>
            </w:r>
            <w:r w:rsidRPr="0057242D">
              <w:rPr>
                <w:sz w:val="22"/>
              </w:rPr>
              <w:t xml:space="preserve"> szerződés</w:t>
            </w:r>
            <w:r>
              <w:rPr>
                <w:sz w:val="22"/>
              </w:rPr>
              <w:t xml:space="preserve"> jön létre</w:t>
            </w:r>
            <w:r w:rsidRPr="0057242D">
              <w:rPr>
                <w:sz w:val="22"/>
              </w:rPr>
              <w:t xml:space="preserve">, </w:t>
            </w:r>
            <w:r w:rsidR="00655202">
              <w:rPr>
                <w:sz w:val="22"/>
              </w:rPr>
              <w:t>Felhasználó az adatai kezeléséről külön tájékoztatást kap.</w:t>
            </w:r>
          </w:p>
        </w:tc>
        <w:tc>
          <w:tcPr>
            <w:tcW w:w="1346" w:type="pct"/>
            <w:shd w:val="clear" w:color="auto" w:fill="auto"/>
            <w:hideMark/>
          </w:tcPr>
          <w:p w:rsidR="00363D70" w:rsidRPr="005F6CD1" w:rsidRDefault="0028337C" w:rsidP="00D6001F">
            <w:pPr>
              <w:tabs>
                <w:tab w:val="left" w:pos="6237"/>
                <w:tab w:val="left" w:pos="6379"/>
              </w:tabs>
              <w:ind w:left="214"/>
              <w:jc w:val="both"/>
              <w:rPr>
                <w:rFonts w:eastAsia="Times New Roman" w:cs="Times New Roman"/>
                <w:color w:val="000000"/>
              </w:rPr>
            </w:pPr>
            <w:r w:rsidRPr="007D5138">
              <w:rPr>
                <w:rFonts w:eastAsia="Times New Roman" w:cs="Times New Roman"/>
                <w:color w:val="000000"/>
                <w:sz w:val="22"/>
                <w:szCs w:val="22"/>
              </w:rPr>
              <w:t>A</w:t>
            </w:r>
            <w:r w:rsidR="008F3A94">
              <w:rPr>
                <w:rFonts w:eastAsia="Times New Roman" w:cs="Times New Roman"/>
                <w:color w:val="000000"/>
                <w:sz w:val="22"/>
                <w:szCs w:val="22"/>
              </w:rPr>
              <w:t xml:space="preserve"> kapcsolatfelvétel</w:t>
            </w:r>
            <w:r w:rsidR="00D6001F">
              <w:rPr>
                <w:rFonts w:eastAsia="Times New Roman" w:cs="Times New Roman"/>
                <w:color w:val="000000"/>
                <w:sz w:val="22"/>
                <w:szCs w:val="22"/>
              </w:rPr>
              <w:t xml:space="preserve"> </w:t>
            </w:r>
            <w:r w:rsidR="008F3A94">
              <w:rPr>
                <w:rFonts w:eastAsia="Times New Roman" w:cs="Times New Roman"/>
                <w:color w:val="000000"/>
                <w:sz w:val="22"/>
                <w:szCs w:val="22"/>
              </w:rPr>
              <w:t xml:space="preserve">során megadott </w:t>
            </w:r>
            <w:r w:rsidRPr="007D5138">
              <w:rPr>
                <w:rFonts w:eastAsia="Times New Roman" w:cs="Times New Roman"/>
                <w:color w:val="000000"/>
                <w:sz w:val="22"/>
                <w:szCs w:val="22"/>
              </w:rPr>
              <w:t>adatokat 30 napig tároljuk, amennyiben nem jön létre evvel összefüggésben adásvételi</w:t>
            </w:r>
            <w:r w:rsidR="003A0C0B">
              <w:rPr>
                <w:rFonts w:eastAsia="Times New Roman" w:cs="Times New Roman"/>
                <w:color w:val="000000"/>
                <w:sz w:val="22"/>
                <w:szCs w:val="22"/>
              </w:rPr>
              <w:t>,</w:t>
            </w:r>
            <w:r w:rsidRPr="007D5138">
              <w:rPr>
                <w:rFonts w:eastAsia="Times New Roman" w:cs="Times New Roman"/>
                <w:color w:val="000000"/>
                <w:sz w:val="22"/>
                <w:szCs w:val="22"/>
              </w:rPr>
              <w:t xml:space="preserve"> </w:t>
            </w:r>
            <w:r w:rsidR="003A0C0B">
              <w:rPr>
                <w:sz w:val="22"/>
              </w:rPr>
              <w:t xml:space="preserve">vállalkozási, </w:t>
            </w:r>
            <w:proofErr w:type="spellStart"/>
            <w:r w:rsidR="003A0C0B">
              <w:rPr>
                <w:sz w:val="22"/>
              </w:rPr>
              <w:t>szolgál-tatási</w:t>
            </w:r>
            <w:proofErr w:type="spellEnd"/>
            <w:r w:rsidR="003A0C0B" w:rsidRPr="000E7137">
              <w:rPr>
                <w:sz w:val="22"/>
              </w:rPr>
              <w:t xml:space="preserve"> </w:t>
            </w:r>
            <w:r w:rsidRPr="007D5138">
              <w:rPr>
                <w:rFonts w:eastAsia="Times New Roman" w:cs="Times New Roman"/>
                <w:color w:val="000000"/>
                <w:sz w:val="22"/>
                <w:szCs w:val="22"/>
              </w:rPr>
              <w:t>szerződés</w:t>
            </w:r>
            <w:r>
              <w:rPr>
                <w:rFonts w:eastAsia="Times New Roman" w:cs="Times New Roman"/>
                <w:color w:val="000000"/>
                <w:sz w:val="22"/>
                <w:szCs w:val="22"/>
              </w:rPr>
              <w:t>.</w:t>
            </w:r>
          </w:p>
        </w:tc>
      </w:tr>
      <w:tr w:rsidR="00363D70" w:rsidRPr="005F6CD1" w:rsidTr="00847873">
        <w:trPr>
          <w:gridAfter w:val="2"/>
          <w:wAfter w:w="1346" w:type="pct"/>
          <w:trHeight w:val="444"/>
        </w:trPr>
        <w:tc>
          <w:tcPr>
            <w:tcW w:w="2308" w:type="pct"/>
            <w:shd w:val="clear" w:color="auto" w:fill="auto"/>
            <w:noWrap/>
            <w:vAlign w:val="bottom"/>
            <w:hideMark/>
          </w:tcPr>
          <w:p w:rsidR="00363D70" w:rsidRPr="005F6CD1" w:rsidRDefault="00363D70" w:rsidP="006B5817">
            <w:pPr>
              <w:tabs>
                <w:tab w:val="left" w:pos="6237"/>
                <w:tab w:val="left" w:pos="6379"/>
              </w:tabs>
              <w:jc w:val="both"/>
              <w:rPr>
                <w:rFonts w:eastAsia="Times New Roman" w:cs="Times New Roman"/>
                <w:b/>
                <w:color w:val="000000"/>
                <w:u w:val="single"/>
              </w:rPr>
            </w:pPr>
            <w:r w:rsidRPr="005F6CD1">
              <w:rPr>
                <w:rFonts w:eastAsia="Times New Roman" w:cs="Times New Roman"/>
                <w:b/>
                <w:color w:val="000000"/>
                <w:sz w:val="22"/>
                <w:szCs w:val="22"/>
                <w:u w:val="single"/>
              </w:rPr>
              <w:t>5) Az érintett jogai</w:t>
            </w:r>
          </w:p>
        </w:tc>
        <w:tc>
          <w:tcPr>
            <w:tcW w:w="1346" w:type="pct"/>
            <w:shd w:val="clear" w:color="auto" w:fill="auto"/>
            <w:noWrap/>
            <w:hideMark/>
          </w:tcPr>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623"/>
        </w:trPr>
        <w:tc>
          <w:tcPr>
            <w:tcW w:w="2308" w:type="pct"/>
            <w:shd w:val="clear" w:color="auto" w:fill="auto"/>
            <w:noWrap/>
            <w:vAlign w:val="bottom"/>
            <w:hideMark/>
          </w:tcPr>
          <w:p w:rsidR="00363D70" w:rsidRPr="005F6CD1" w:rsidRDefault="00363D70" w:rsidP="006B5817">
            <w:pPr>
              <w:tabs>
                <w:tab w:val="left" w:pos="6237"/>
                <w:tab w:val="left" w:pos="6379"/>
              </w:tabs>
              <w:jc w:val="both"/>
              <w:rPr>
                <w:rFonts w:eastAsia="Times New Roman" w:cs="Times New Roman"/>
                <w:b/>
                <w:color w:val="000000"/>
              </w:rPr>
            </w:pPr>
            <w:r w:rsidRPr="005F6CD1">
              <w:rPr>
                <w:rFonts w:eastAsia="Times New Roman" w:cs="Times New Roman"/>
                <w:b/>
                <w:color w:val="000000"/>
                <w:sz w:val="22"/>
                <w:szCs w:val="22"/>
              </w:rPr>
              <w:t>a) Tájékoztatás kérése</w:t>
            </w:r>
          </w:p>
        </w:tc>
        <w:tc>
          <w:tcPr>
            <w:tcW w:w="1346" w:type="pct"/>
            <w:shd w:val="clear" w:color="auto" w:fill="auto"/>
            <w:noWrap/>
            <w:hideMark/>
          </w:tcPr>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584"/>
        </w:trPr>
        <w:tc>
          <w:tcPr>
            <w:tcW w:w="2308" w:type="pct"/>
            <w:shd w:val="clear" w:color="auto" w:fill="auto"/>
            <w:noWrap/>
            <w:vAlign w:val="bottom"/>
            <w:hideMark/>
          </w:tcPr>
          <w:p w:rsidR="00363D70" w:rsidRDefault="00363D70" w:rsidP="006B5817">
            <w:pPr>
              <w:tabs>
                <w:tab w:val="left" w:pos="6237"/>
                <w:tab w:val="left" w:pos="6379"/>
              </w:tabs>
              <w:jc w:val="both"/>
              <w:rPr>
                <w:rFonts w:eastAsia="Times New Roman" w:cs="Times New Roman"/>
                <w:color w:val="000000"/>
              </w:rPr>
            </w:pPr>
            <w:r w:rsidRPr="005F6CD1">
              <w:rPr>
                <w:rFonts w:cs="Times New Roman"/>
                <w:sz w:val="22"/>
                <w:szCs w:val="22"/>
              </w:rPr>
              <w:t>A Felhasználó kérelmére Társaságunk tájékoztatást ad a Felhasználó Társaság által kezelt, illetve az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személyes adatok továbbítása esetén - az adattovábbítás jogalapjáról és címzettjéről</w:t>
            </w:r>
            <w:r>
              <w:rPr>
                <w:rFonts w:eastAsia="Times New Roman" w:cs="Times New Roman"/>
                <w:color w:val="000000"/>
                <w:sz w:val="22"/>
                <w:szCs w:val="22"/>
              </w:rPr>
              <w:t>.</w:t>
            </w:r>
          </w:p>
          <w:p w:rsidR="00363D70" w:rsidRPr="005F6CD1" w:rsidRDefault="00363D70"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A tájékoztatás ingyenes, ha a tájékoztatást kérő a folyó évben azonos területre vonatkozó tájékoztatási kérelmet az adatkezelőhöz még nem nyújtott be. Egyéb esetekben az Társaságunk költségtérítést állapít meg, és a tájékoztatást a költségtérítés megfizetését követően biztosítja.</w:t>
            </w:r>
          </w:p>
        </w:tc>
        <w:tc>
          <w:tcPr>
            <w:tcW w:w="1346" w:type="pct"/>
            <w:shd w:val="clear" w:color="auto" w:fill="auto"/>
            <w:noWrap/>
            <w:hideMark/>
          </w:tcPr>
          <w:p w:rsidR="00363D70" w:rsidRPr="005F6CD1" w:rsidRDefault="00363D70" w:rsidP="006B5817">
            <w:pPr>
              <w:tabs>
                <w:tab w:val="left" w:pos="6237"/>
                <w:tab w:val="left" w:pos="6379"/>
              </w:tabs>
              <w:ind w:left="214"/>
              <w:jc w:val="both"/>
              <w:rPr>
                <w:rFonts w:eastAsia="Times New Roman" w:cs="Times New Roman"/>
                <w:color w:val="000000"/>
              </w:rPr>
            </w:pPr>
            <w:r w:rsidRPr="005F6CD1">
              <w:rPr>
                <w:rFonts w:eastAsia="Times New Roman" w:cs="Times New Roman"/>
                <w:color w:val="000000"/>
                <w:sz w:val="22"/>
                <w:szCs w:val="22"/>
              </w:rPr>
              <w:t>Ön tájékoztatást kérhet a nálunk kezelt adatairól. A tájékoztatás évente egy alkalommal ingyenes</w:t>
            </w:r>
          </w:p>
        </w:tc>
      </w:tr>
      <w:tr w:rsidR="00363D70" w:rsidRPr="005F6CD1" w:rsidTr="00847873">
        <w:trPr>
          <w:gridAfter w:val="2"/>
          <w:wAfter w:w="1346" w:type="pct"/>
          <w:trHeight w:val="444"/>
        </w:trPr>
        <w:tc>
          <w:tcPr>
            <w:tcW w:w="2308" w:type="pct"/>
            <w:shd w:val="clear" w:color="auto" w:fill="auto"/>
            <w:noWrap/>
            <w:vAlign w:val="bottom"/>
            <w:hideMark/>
          </w:tcPr>
          <w:p w:rsidR="00D23D50" w:rsidRDefault="00D23D50" w:rsidP="006B5817">
            <w:pPr>
              <w:tabs>
                <w:tab w:val="left" w:pos="6237"/>
                <w:tab w:val="left" w:pos="6379"/>
              </w:tabs>
              <w:jc w:val="both"/>
              <w:rPr>
                <w:rFonts w:eastAsia="Times New Roman" w:cs="Times New Roman"/>
                <w:b/>
                <w:color w:val="000000"/>
              </w:rPr>
            </w:pPr>
          </w:p>
          <w:p w:rsidR="00363D70" w:rsidRPr="005F6CD1" w:rsidRDefault="00363D70" w:rsidP="006B5817">
            <w:pPr>
              <w:tabs>
                <w:tab w:val="left" w:pos="6237"/>
                <w:tab w:val="left" w:pos="6379"/>
              </w:tabs>
              <w:jc w:val="both"/>
              <w:rPr>
                <w:rFonts w:eastAsia="Times New Roman" w:cs="Times New Roman"/>
                <w:color w:val="000000"/>
              </w:rPr>
            </w:pPr>
            <w:r w:rsidRPr="005F6CD1">
              <w:rPr>
                <w:rFonts w:eastAsia="Times New Roman" w:cs="Times New Roman"/>
                <w:b/>
                <w:color w:val="000000"/>
                <w:sz w:val="22"/>
                <w:szCs w:val="22"/>
              </w:rPr>
              <w:t>b) Személyes adatainak helyesbítése</w:t>
            </w:r>
            <w:r w:rsidR="008F3A94">
              <w:rPr>
                <w:rFonts w:eastAsia="Times New Roman" w:cs="Times New Roman"/>
                <w:b/>
                <w:color w:val="000000"/>
                <w:sz w:val="22"/>
                <w:szCs w:val="22"/>
              </w:rPr>
              <w:t>, adathordozhatóság</w:t>
            </w:r>
          </w:p>
        </w:tc>
        <w:tc>
          <w:tcPr>
            <w:tcW w:w="1346" w:type="pct"/>
            <w:shd w:val="clear" w:color="auto" w:fill="auto"/>
            <w:noWrap/>
            <w:hideMark/>
          </w:tcPr>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379"/>
        </w:trPr>
        <w:tc>
          <w:tcPr>
            <w:tcW w:w="2308" w:type="pct"/>
            <w:shd w:val="clear" w:color="auto" w:fill="auto"/>
            <w:noWrap/>
            <w:vAlign w:val="bottom"/>
            <w:hideMark/>
          </w:tcPr>
          <w:p w:rsidR="0028337C" w:rsidRPr="000B5203" w:rsidRDefault="0028337C" w:rsidP="00EB3B98">
            <w:pPr>
              <w:tabs>
                <w:tab w:val="left" w:pos="6237"/>
                <w:tab w:val="left" w:pos="6379"/>
              </w:tabs>
              <w:jc w:val="both"/>
            </w:pPr>
            <w:r w:rsidRPr="000B5203">
              <w:rPr>
                <w:sz w:val="22"/>
              </w:rPr>
              <w:t xml:space="preserve">Az érintett kérelmére a </w:t>
            </w:r>
            <w:r>
              <w:rPr>
                <w:sz w:val="22"/>
              </w:rPr>
              <w:t xml:space="preserve">Társaság </w:t>
            </w:r>
            <w:r w:rsidRPr="000B5203">
              <w:rPr>
                <w:sz w:val="22"/>
              </w:rPr>
              <w:t>a hiányos vagy hibás adatokat helyesbíti.</w:t>
            </w:r>
          </w:p>
          <w:p w:rsidR="0028337C" w:rsidRDefault="0028337C" w:rsidP="00EB3B98">
            <w:pPr>
              <w:tabs>
                <w:tab w:val="left" w:pos="6237"/>
                <w:tab w:val="left" w:pos="6379"/>
              </w:tabs>
              <w:spacing w:line="247" w:lineRule="auto"/>
              <w:jc w:val="both"/>
            </w:pPr>
            <w:r w:rsidRPr="000B5203">
              <w:rPr>
                <w:sz w:val="22"/>
              </w:rPr>
              <w:lastRenderedPageBreak/>
              <w:t xml:space="preserve">Érintett kérheti, hogy a </w:t>
            </w:r>
            <w:r>
              <w:rPr>
                <w:sz w:val="22"/>
              </w:rPr>
              <w:t>Társaság</w:t>
            </w:r>
            <w:r w:rsidRPr="000B5203">
              <w:rPr>
                <w:sz w:val="22"/>
              </w:rPr>
              <w:t xml:space="preserve"> a rendelkezésére bocsátott személyes adatokat tagolt, széles körben használt, géppel olvasható formátumban megkapja, továbbá kérheti, hogy ezeket az adatokat a </w:t>
            </w:r>
            <w:r>
              <w:rPr>
                <w:sz w:val="22"/>
              </w:rPr>
              <w:t xml:space="preserve">Társaság </w:t>
            </w:r>
            <w:r w:rsidRPr="000B5203">
              <w:rPr>
                <w:sz w:val="22"/>
              </w:rPr>
              <w:t>egy másik adatkezelőnek továbbítsa.</w:t>
            </w:r>
          </w:p>
          <w:p w:rsidR="00363D70" w:rsidRPr="005F6CD1" w:rsidRDefault="00363D70" w:rsidP="006B5817">
            <w:pPr>
              <w:tabs>
                <w:tab w:val="left" w:pos="6237"/>
                <w:tab w:val="left" w:pos="6379"/>
              </w:tabs>
              <w:jc w:val="both"/>
              <w:rPr>
                <w:rFonts w:eastAsia="Times New Roman" w:cs="Times New Roman"/>
                <w:color w:val="000000"/>
              </w:rPr>
            </w:pPr>
          </w:p>
        </w:tc>
        <w:tc>
          <w:tcPr>
            <w:tcW w:w="1346" w:type="pct"/>
            <w:shd w:val="clear" w:color="auto" w:fill="auto"/>
            <w:hideMark/>
          </w:tcPr>
          <w:p w:rsidR="0028337C" w:rsidRPr="007D5138" w:rsidRDefault="0028337C" w:rsidP="006B5817">
            <w:pPr>
              <w:tabs>
                <w:tab w:val="left" w:pos="6237"/>
                <w:tab w:val="left" w:pos="6379"/>
                <w:tab w:val="left" w:pos="9072"/>
              </w:tabs>
              <w:ind w:left="211"/>
              <w:jc w:val="both"/>
              <w:rPr>
                <w:rFonts w:eastAsia="Times New Roman" w:cs="Times New Roman"/>
                <w:color w:val="000000"/>
              </w:rPr>
            </w:pPr>
            <w:r w:rsidRPr="007D5138">
              <w:rPr>
                <w:rFonts w:eastAsia="Times New Roman" w:cs="Times New Roman"/>
                <w:color w:val="000000"/>
                <w:sz w:val="22"/>
                <w:szCs w:val="22"/>
              </w:rPr>
              <w:lastRenderedPageBreak/>
              <w:t>Ön kérheti hibás adatainak kijavítását</w:t>
            </w:r>
            <w:r w:rsidR="002D3713">
              <w:rPr>
                <w:rFonts w:eastAsia="Times New Roman" w:cs="Times New Roman"/>
                <w:color w:val="000000"/>
                <w:sz w:val="22"/>
                <w:szCs w:val="22"/>
              </w:rPr>
              <w:t>,</w:t>
            </w:r>
            <w:r w:rsidR="008F3A94">
              <w:rPr>
                <w:rFonts w:eastAsia="Times New Roman" w:cs="Times New Roman"/>
                <w:color w:val="000000"/>
                <w:sz w:val="22"/>
                <w:szCs w:val="22"/>
              </w:rPr>
              <w:t xml:space="preserve"> valamint hogy az Ön </w:t>
            </w:r>
            <w:r w:rsidR="008F3A94">
              <w:rPr>
                <w:rFonts w:eastAsia="Times New Roman" w:cs="Times New Roman"/>
                <w:color w:val="000000"/>
                <w:sz w:val="22"/>
                <w:szCs w:val="22"/>
              </w:rPr>
              <w:lastRenderedPageBreak/>
              <w:t>adatait Önnek vagy más adatkezelőnek átadjuk.</w:t>
            </w:r>
          </w:p>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312"/>
        </w:trPr>
        <w:tc>
          <w:tcPr>
            <w:tcW w:w="2308" w:type="pct"/>
            <w:shd w:val="clear" w:color="auto" w:fill="auto"/>
            <w:noWrap/>
            <w:vAlign w:val="bottom"/>
            <w:hideMark/>
          </w:tcPr>
          <w:p w:rsidR="00363D70" w:rsidRPr="005F6CD1" w:rsidRDefault="00363D70" w:rsidP="006B5817">
            <w:pPr>
              <w:tabs>
                <w:tab w:val="left" w:pos="6237"/>
                <w:tab w:val="left" w:pos="6379"/>
              </w:tabs>
              <w:ind w:left="2"/>
              <w:jc w:val="both"/>
              <w:rPr>
                <w:rFonts w:cs="Times New Roman"/>
              </w:rPr>
            </w:pPr>
            <w:r w:rsidRPr="005F6CD1">
              <w:rPr>
                <w:rFonts w:eastAsia="Times New Roman" w:cs="Times New Roman"/>
                <w:b/>
                <w:color w:val="000000"/>
                <w:sz w:val="22"/>
                <w:szCs w:val="22"/>
              </w:rPr>
              <w:lastRenderedPageBreak/>
              <w:t>c) Személyes adatok törlése illetve zárolása</w:t>
            </w:r>
          </w:p>
        </w:tc>
        <w:tc>
          <w:tcPr>
            <w:tcW w:w="1346" w:type="pct"/>
            <w:shd w:val="clear" w:color="auto" w:fill="auto"/>
            <w:noWrap/>
            <w:hideMark/>
          </w:tcPr>
          <w:p w:rsidR="00363D70" w:rsidRPr="005F6CD1" w:rsidRDefault="00363D70" w:rsidP="006B5817">
            <w:pPr>
              <w:tabs>
                <w:tab w:val="left" w:pos="6237"/>
                <w:tab w:val="left" w:pos="6379"/>
              </w:tabs>
              <w:ind w:left="214"/>
              <w:rPr>
                <w:rFonts w:eastAsia="Times New Roman" w:cs="Times New Roman"/>
                <w:color w:val="000000"/>
              </w:rPr>
            </w:pPr>
          </w:p>
        </w:tc>
      </w:tr>
      <w:tr w:rsidR="00363D70" w:rsidRPr="005F6CD1" w:rsidTr="00847873">
        <w:trPr>
          <w:gridAfter w:val="2"/>
          <w:wAfter w:w="1346" w:type="pct"/>
          <w:trHeight w:val="312"/>
        </w:trPr>
        <w:tc>
          <w:tcPr>
            <w:tcW w:w="2308" w:type="pct"/>
            <w:shd w:val="clear" w:color="auto" w:fill="auto"/>
            <w:noWrap/>
            <w:hideMark/>
          </w:tcPr>
          <w:p w:rsidR="003A0C0B" w:rsidRPr="009236A4" w:rsidRDefault="00363D70" w:rsidP="00993416">
            <w:pPr>
              <w:ind w:hanging="14"/>
              <w:jc w:val="both"/>
              <w:rPr>
                <w:i/>
                <w:iCs/>
              </w:rPr>
            </w:pPr>
            <w:proofErr w:type="gramStart"/>
            <w:r w:rsidRPr="003A0C0B">
              <w:rPr>
                <w:rFonts w:cs="Times New Roman"/>
                <w:sz w:val="22"/>
                <w:szCs w:val="22"/>
              </w:rPr>
              <w:t xml:space="preserve">A Felhasználó kérelmére Társaságunk törli </w:t>
            </w:r>
            <w:r w:rsidR="003A0C0B" w:rsidRPr="003A0C0B">
              <w:rPr>
                <w:rFonts w:cs="Times New Roman"/>
                <w:sz w:val="22"/>
                <w:szCs w:val="22"/>
              </w:rPr>
              <w:t>a</w:t>
            </w:r>
            <w:r w:rsidR="00A2655B" w:rsidRPr="003A0C0B">
              <w:rPr>
                <w:rFonts w:cs="Times New Roman"/>
                <w:sz w:val="22"/>
                <w:szCs w:val="22"/>
              </w:rPr>
              <w:t xml:space="preserve"> kapcsolatfelvétel</w:t>
            </w:r>
            <w:r w:rsidRPr="003A0C0B">
              <w:rPr>
                <w:rFonts w:cs="Times New Roman"/>
                <w:sz w:val="22"/>
                <w:szCs w:val="22"/>
              </w:rPr>
              <w:t xml:space="preserve"> során megadott adatokat, </w:t>
            </w:r>
            <w:r w:rsidR="00EB3B98" w:rsidRPr="003A0C0B">
              <w:rPr>
                <w:rFonts w:cs="Times New Roman"/>
                <w:sz w:val="22"/>
                <w:szCs w:val="22"/>
              </w:rPr>
              <w:t>kivéve,</w:t>
            </w:r>
            <w:r w:rsidRPr="003A0C0B">
              <w:rPr>
                <w:rFonts w:cs="Times New Roman"/>
                <w:sz w:val="22"/>
                <w:szCs w:val="22"/>
              </w:rPr>
              <w:t xml:space="preserve"> ha </w:t>
            </w:r>
            <w:r w:rsidR="003A0C0B" w:rsidRPr="003A0C0B">
              <w:rPr>
                <w:rFonts w:cs="Times New Roman"/>
                <w:sz w:val="22"/>
                <w:szCs w:val="22"/>
              </w:rPr>
              <w:t>a</w:t>
            </w:r>
            <w:r w:rsidR="00EB3B98" w:rsidRPr="003A0C0B">
              <w:rPr>
                <w:rFonts w:cs="Times New Roman"/>
                <w:sz w:val="22"/>
                <w:szCs w:val="22"/>
              </w:rPr>
              <w:t xml:space="preserve"> </w:t>
            </w:r>
            <w:r w:rsidR="008F3A94" w:rsidRPr="003A0C0B">
              <w:rPr>
                <w:rFonts w:cs="Times New Roman"/>
                <w:sz w:val="22"/>
                <w:szCs w:val="22"/>
              </w:rPr>
              <w:t>kapcsolatfelvétel</w:t>
            </w:r>
            <w:r w:rsidRPr="003A0C0B">
              <w:rPr>
                <w:rFonts w:cs="Times New Roman"/>
                <w:sz w:val="22"/>
                <w:szCs w:val="22"/>
              </w:rPr>
              <w:t xml:space="preserve"> alapján a</w:t>
            </w:r>
            <w:r w:rsidR="008F3A94" w:rsidRPr="003A0C0B">
              <w:rPr>
                <w:rFonts w:cs="Times New Roman"/>
                <w:sz w:val="22"/>
                <w:szCs w:val="22"/>
              </w:rPr>
              <w:t>z</w:t>
            </w:r>
            <w:r w:rsidRPr="003A0C0B">
              <w:rPr>
                <w:rFonts w:cs="Times New Roman"/>
                <w:sz w:val="22"/>
                <w:szCs w:val="22"/>
              </w:rPr>
              <w:t xml:space="preserve"> </w:t>
            </w:r>
            <w:r w:rsidR="005C4408" w:rsidRPr="003A0C0B">
              <w:rPr>
                <w:rFonts w:cs="Times New Roman"/>
                <w:sz w:val="22"/>
                <w:szCs w:val="22"/>
              </w:rPr>
              <w:t>adásvételi</w:t>
            </w:r>
            <w:r w:rsidR="003A0C0B" w:rsidRPr="003A0C0B">
              <w:rPr>
                <w:rFonts w:cs="Times New Roman"/>
                <w:sz w:val="22"/>
                <w:szCs w:val="22"/>
              </w:rPr>
              <w:t xml:space="preserve">, </w:t>
            </w:r>
            <w:r w:rsidR="003A0C0B" w:rsidRPr="003A0C0B">
              <w:rPr>
                <w:sz w:val="22"/>
              </w:rPr>
              <w:t>vállalkozási, szolgáltatási</w:t>
            </w:r>
            <w:r w:rsidRPr="003A0C0B">
              <w:rPr>
                <w:rFonts w:cs="Times New Roman"/>
                <w:sz w:val="22"/>
                <w:szCs w:val="22"/>
              </w:rPr>
              <w:t xml:space="preserve"> szerződés létrejött, </w:t>
            </w:r>
            <w:r w:rsidR="008F3A94" w:rsidRPr="003A0C0B">
              <w:rPr>
                <w:sz w:val="22"/>
              </w:rPr>
              <w:t xml:space="preserve">és </w:t>
            </w:r>
            <w:r w:rsidR="003A0C0B">
              <w:rPr>
                <w:rFonts w:cs="Times New Roman"/>
                <w:sz w:val="22"/>
                <w:szCs w:val="22"/>
              </w:rPr>
              <w:t>a</w:t>
            </w:r>
            <w:r w:rsidR="008F3A94" w:rsidRPr="003A0C0B">
              <w:rPr>
                <w:sz w:val="22"/>
              </w:rPr>
              <w:t xml:space="preserve"> kapcsolatfelvétel során megadott adatok az adásvételi</w:t>
            </w:r>
            <w:r w:rsidR="003A0C0B">
              <w:rPr>
                <w:sz w:val="22"/>
              </w:rPr>
              <w:t>, vállalkozási, szolgáltatási</w:t>
            </w:r>
            <w:r w:rsidR="008F3A94" w:rsidRPr="003A0C0B">
              <w:rPr>
                <w:sz w:val="22"/>
              </w:rPr>
              <w:t xml:space="preserve"> szerződés lényeges elemének, létrejöttének igazolása miatt szükségesek</w:t>
            </w:r>
            <w:r w:rsidR="008F3A94" w:rsidRPr="003A0C0B">
              <w:rPr>
                <w:rFonts w:cs="Times New Roman"/>
                <w:sz w:val="22"/>
                <w:szCs w:val="22"/>
              </w:rPr>
              <w:t xml:space="preserve"> </w:t>
            </w:r>
            <w:r w:rsidRPr="003A0C0B">
              <w:rPr>
                <w:rFonts w:cs="Times New Roman"/>
                <w:sz w:val="22"/>
                <w:szCs w:val="22"/>
              </w:rPr>
              <w:t xml:space="preserve">ez esetben </w:t>
            </w:r>
            <w:r w:rsidR="003A0C0B">
              <w:rPr>
                <w:sz w:val="22"/>
              </w:rPr>
              <w:t>a</w:t>
            </w:r>
            <w:r w:rsidR="003A0C0B" w:rsidRPr="009236A4">
              <w:rPr>
                <w:sz w:val="22"/>
              </w:rPr>
              <w:t xml:space="preserve">z Európai Parlament és a Tanács 2016/679 rendeletének 17.§ (3) bekezdése alapján a </w:t>
            </w:r>
            <w:r w:rsidR="003A0C0B">
              <w:rPr>
                <w:sz w:val="22"/>
              </w:rPr>
              <w:t>Társaság</w:t>
            </w:r>
            <w:r w:rsidR="003A0C0B" w:rsidRPr="009236A4">
              <w:rPr>
                <w:sz w:val="22"/>
              </w:rPr>
              <w:t xml:space="preserve"> az érintett fenti adatokra vonatkozó adattörlési kérelmét nem köteles teljesíteni, a fenti adatokat a </w:t>
            </w:r>
            <w:r w:rsidR="003A0C0B">
              <w:rPr>
                <w:sz w:val="22"/>
              </w:rPr>
              <w:t xml:space="preserve">Felhasználó </w:t>
            </w:r>
            <w:r w:rsidR="003A0C0B" w:rsidRPr="009236A4">
              <w:rPr>
                <w:sz w:val="22"/>
              </w:rPr>
              <w:t>további hozzájárulása nélkül is kezelheti</w:t>
            </w:r>
            <w:proofErr w:type="gramEnd"/>
            <w:r w:rsidR="003A0C0B" w:rsidRPr="009236A4">
              <w:rPr>
                <w:sz w:val="22"/>
              </w:rPr>
              <w:t xml:space="preserve">: </w:t>
            </w:r>
            <w:r w:rsidR="003A0C0B" w:rsidRPr="009236A4">
              <w:rPr>
                <w:i/>
                <w:iCs/>
                <w:sz w:val="22"/>
              </w:rPr>
              <w:t>"</w:t>
            </w:r>
            <w:r w:rsidR="003A0C0B" w:rsidRPr="009236A4">
              <w:rPr>
                <w:i/>
                <w:sz w:val="22"/>
              </w:rPr>
              <w:t xml:space="preserve"> Amennyiben az adatkezelés szükséges:</w:t>
            </w:r>
            <w:r w:rsidR="003A0C0B" w:rsidRPr="009236A4">
              <w:rPr>
                <w:i/>
                <w:iCs/>
                <w:sz w:val="22"/>
              </w:rPr>
              <w:t xml:space="preserve"> </w:t>
            </w:r>
          </w:p>
          <w:p w:rsidR="003A0C0B" w:rsidRPr="009236A4" w:rsidRDefault="003A0C0B" w:rsidP="00993416">
            <w:pPr>
              <w:ind w:hanging="14"/>
              <w:jc w:val="both"/>
              <w:rPr>
                <w:i/>
                <w:iCs/>
              </w:rPr>
            </w:pPr>
            <w:r w:rsidRPr="009236A4">
              <w:rPr>
                <w:i/>
                <w:iCs/>
                <w:sz w:val="22"/>
              </w:rPr>
              <w:t xml:space="preserve">- </w:t>
            </w:r>
            <w:r w:rsidRPr="009236A4">
              <w:rPr>
                <w:i/>
                <w:sz w:val="22"/>
              </w:rPr>
              <w:t>a személyes adatok kezelését előíró, az adatkezelőre alkalmazandó uniós vagy tagállami jog szerinti kötelezettség teljesítése</w:t>
            </w:r>
            <w:r w:rsidRPr="009236A4">
              <w:rPr>
                <w:i/>
                <w:iCs/>
                <w:sz w:val="22"/>
              </w:rPr>
              <w:t xml:space="preserve"> vagy</w:t>
            </w:r>
          </w:p>
          <w:p w:rsidR="003A0C0B" w:rsidRDefault="003A0C0B" w:rsidP="003A0C0B">
            <w:pPr>
              <w:tabs>
                <w:tab w:val="left" w:pos="6237"/>
                <w:tab w:val="left" w:pos="6379"/>
              </w:tabs>
              <w:jc w:val="both"/>
              <w:rPr>
                <w:i/>
              </w:rPr>
            </w:pPr>
            <w:r w:rsidRPr="009236A4">
              <w:rPr>
                <w:i/>
                <w:sz w:val="22"/>
              </w:rPr>
              <w:t>- jogi igények előterjesztéséhez, érvényesítéséhez, illetve védelméhez</w:t>
            </w:r>
          </w:p>
          <w:p w:rsidR="00363D70" w:rsidRPr="003A0C0B" w:rsidRDefault="00363D70" w:rsidP="003A0C0B">
            <w:pPr>
              <w:tabs>
                <w:tab w:val="left" w:pos="6237"/>
                <w:tab w:val="left" w:pos="6379"/>
              </w:tabs>
              <w:jc w:val="both"/>
              <w:rPr>
                <w:rFonts w:eastAsia="Times New Roman" w:cs="Times New Roman"/>
                <w:iCs/>
                <w:color w:val="000000"/>
              </w:rPr>
            </w:pPr>
          </w:p>
          <w:p w:rsidR="00363D70" w:rsidRPr="003A0C0B" w:rsidRDefault="00363D70" w:rsidP="006B5817">
            <w:pPr>
              <w:tabs>
                <w:tab w:val="left" w:pos="6237"/>
                <w:tab w:val="left" w:pos="6379"/>
              </w:tabs>
              <w:jc w:val="both"/>
              <w:rPr>
                <w:rFonts w:eastAsia="Times New Roman" w:cs="Times New Roman"/>
                <w:iCs/>
                <w:color w:val="000000"/>
              </w:rPr>
            </w:pPr>
            <w:r w:rsidRPr="003A0C0B">
              <w:rPr>
                <w:rFonts w:eastAsia="Times New Roman" w:cs="Times New Roman"/>
                <w:iCs/>
                <w:color w:val="000000"/>
                <w:sz w:val="22"/>
                <w:szCs w:val="22"/>
              </w:rPr>
              <w:t>Amennyiben a Felhasználó adata a kérelem ellenére nem törölhető, Társaságunk az érintett adatot zárolja.</w:t>
            </w:r>
          </w:p>
          <w:p w:rsidR="008F3A94" w:rsidRPr="005F6CD1" w:rsidRDefault="008F3A94" w:rsidP="006B5817">
            <w:pPr>
              <w:tabs>
                <w:tab w:val="left" w:pos="6237"/>
                <w:tab w:val="left" w:pos="6379"/>
              </w:tabs>
              <w:jc w:val="both"/>
              <w:rPr>
                <w:rFonts w:eastAsia="Times New Roman" w:cs="Times New Roman"/>
                <w:iCs/>
                <w:color w:val="000000"/>
              </w:rPr>
            </w:pPr>
          </w:p>
          <w:p w:rsidR="00363D70" w:rsidRDefault="00363D70" w:rsidP="006B5817">
            <w:pPr>
              <w:tabs>
                <w:tab w:val="left" w:pos="6237"/>
                <w:tab w:val="left" w:pos="6379"/>
              </w:tabs>
              <w:jc w:val="both"/>
              <w:rPr>
                <w:rFonts w:eastAsia="Times New Roman" w:cs="Times New Roman"/>
                <w:color w:val="000000"/>
              </w:rPr>
            </w:pPr>
            <w:r w:rsidRPr="005F6CD1">
              <w:rPr>
                <w:rFonts w:cs="Times New Roman"/>
                <w:sz w:val="22"/>
                <w:szCs w:val="22"/>
              </w:rPr>
              <w:t>A Felhasználó kérelmére Társaságunk</w:t>
            </w:r>
            <w:r w:rsidRPr="005F6CD1">
              <w:rPr>
                <w:rFonts w:eastAsia="Times New Roman" w:cs="Times New Roman"/>
                <w:color w:val="000000"/>
                <w:sz w:val="22"/>
                <w:szCs w:val="22"/>
              </w:rPr>
              <w:t xml:space="preserve"> a kért adatokat zárolja.</w:t>
            </w:r>
          </w:p>
          <w:p w:rsidR="00F57FDA" w:rsidRPr="005F6CD1" w:rsidRDefault="00F57FDA" w:rsidP="006B5817">
            <w:pPr>
              <w:tabs>
                <w:tab w:val="left" w:pos="6237"/>
                <w:tab w:val="left" w:pos="6379"/>
              </w:tabs>
              <w:jc w:val="both"/>
              <w:rPr>
                <w:rFonts w:eastAsia="Times New Roman" w:cs="Times New Roman"/>
                <w:color w:val="000000"/>
              </w:rPr>
            </w:pPr>
          </w:p>
        </w:tc>
        <w:tc>
          <w:tcPr>
            <w:tcW w:w="1346" w:type="pct"/>
            <w:shd w:val="clear" w:color="auto" w:fill="auto"/>
            <w:noWrap/>
            <w:hideMark/>
          </w:tcPr>
          <w:p w:rsidR="00363D70" w:rsidRDefault="00363D70" w:rsidP="006B5817">
            <w:pPr>
              <w:tabs>
                <w:tab w:val="left" w:pos="6237"/>
                <w:tab w:val="left" w:pos="6379"/>
              </w:tabs>
              <w:ind w:left="214"/>
              <w:jc w:val="both"/>
              <w:rPr>
                <w:rFonts w:eastAsia="Times New Roman" w:cs="Times New Roman"/>
                <w:color w:val="000000"/>
              </w:rPr>
            </w:pPr>
            <w:r w:rsidRPr="005F6CD1">
              <w:rPr>
                <w:rFonts w:eastAsia="Times New Roman" w:cs="Times New Roman"/>
                <w:color w:val="000000"/>
                <w:sz w:val="22"/>
                <w:szCs w:val="22"/>
              </w:rPr>
              <w:t>Ön kérheti a fenti c</w:t>
            </w:r>
            <w:r w:rsidR="003A0C0B">
              <w:rPr>
                <w:rFonts w:eastAsia="Times New Roman" w:cs="Times New Roman"/>
                <w:color w:val="000000"/>
                <w:sz w:val="22"/>
                <w:szCs w:val="22"/>
              </w:rPr>
              <w:t>élból kezelt adatainak törlését. A</w:t>
            </w:r>
            <w:r w:rsidRPr="005F6CD1">
              <w:rPr>
                <w:rFonts w:eastAsia="Times New Roman" w:cs="Times New Roman"/>
                <w:color w:val="000000"/>
                <w:sz w:val="22"/>
                <w:szCs w:val="22"/>
              </w:rPr>
              <w:t xml:space="preserve">mennyiben nem jött létre </w:t>
            </w:r>
            <w:r w:rsidR="003A0C0B">
              <w:rPr>
                <w:rFonts w:eastAsia="Times New Roman" w:cs="Times New Roman"/>
                <w:color w:val="000000"/>
                <w:sz w:val="22"/>
                <w:szCs w:val="22"/>
              </w:rPr>
              <w:t xml:space="preserve">evvel összefüggésben </w:t>
            </w:r>
            <w:r w:rsidR="005C4408">
              <w:rPr>
                <w:rFonts w:eastAsia="Times New Roman" w:cs="Times New Roman"/>
                <w:color w:val="000000"/>
                <w:sz w:val="22"/>
                <w:szCs w:val="22"/>
              </w:rPr>
              <w:t>adásvételi</w:t>
            </w:r>
            <w:r w:rsidR="003A0C0B">
              <w:rPr>
                <w:rFonts w:eastAsia="Times New Roman" w:cs="Times New Roman"/>
                <w:color w:val="000000"/>
                <w:sz w:val="22"/>
                <w:szCs w:val="22"/>
              </w:rPr>
              <w:t xml:space="preserve">, </w:t>
            </w:r>
            <w:r w:rsidR="003A0C0B">
              <w:rPr>
                <w:sz w:val="22"/>
              </w:rPr>
              <w:t>vállalkozási, szolgáltatási</w:t>
            </w:r>
            <w:r w:rsidRPr="005F6CD1">
              <w:rPr>
                <w:rFonts w:eastAsia="Times New Roman" w:cs="Times New Roman"/>
                <w:color w:val="000000"/>
                <w:sz w:val="22"/>
                <w:szCs w:val="22"/>
              </w:rPr>
              <w:t xml:space="preserve"> szerződés, Társaságunk az Ön törlési kérelmének eleget tesz.</w:t>
            </w: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8F3A94" w:rsidRDefault="008F3A94" w:rsidP="006B5817">
            <w:pPr>
              <w:tabs>
                <w:tab w:val="left" w:pos="6237"/>
                <w:tab w:val="left" w:pos="6379"/>
              </w:tabs>
              <w:ind w:left="214"/>
              <w:jc w:val="both"/>
              <w:rPr>
                <w:rFonts w:eastAsia="Times New Roman" w:cs="Times New Roman"/>
                <w:color w:val="000000"/>
              </w:rPr>
            </w:pPr>
          </w:p>
          <w:p w:rsidR="00363D70" w:rsidRPr="005F6CD1" w:rsidRDefault="008F3A94" w:rsidP="006B5817">
            <w:pPr>
              <w:tabs>
                <w:tab w:val="left" w:pos="6237"/>
                <w:tab w:val="left" w:pos="6379"/>
              </w:tabs>
              <w:ind w:left="214"/>
              <w:jc w:val="both"/>
              <w:rPr>
                <w:rFonts w:eastAsia="Times New Roman" w:cs="Times New Roman"/>
                <w:color w:val="000000"/>
              </w:rPr>
            </w:pPr>
            <w:r w:rsidRPr="005F6CD1">
              <w:rPr>
                <w:rFonts w:eastAsia="Times New Roman" w:cs="Times New Roman"/>
                <w:color w:val="000000"/>
                <w:sz w:val="22"/>
                <w:szCs w:val="22"/>
              </w:rPr>
              <w:t>Ön kérheti a fenti célból kezelt adatainak</w:t>
            </w:r>
            <w:r>
              <w:rPr>
                <w:rFonts w:eastAsia="Times New Roman" w:cs="Times New Roman"/>
                <w:color w:val="000000"/>
                <w:sz w:val="22"/>
                <w:szCs w:val="22"/>
              </w:rPr>
              <w:t xml:space="preserve"> zárolását.</w:t>
            </w:r>
          </w:p>
        </w:tc>
      </w:tr>
      <w:tr w:rsidR="00363D70" w:rsidRPr="005F6CD1" w:rsidTr="00847873">
        <w:trPr>
          <w:gridAfter w:val="2"/>
          <w:wAfter w:w="1346" w:type="pct"/>
          <w:trHeight w:val="312"/>
        </w:trPr>
        <w:tc>
          <w:tcPr>
            <w:tcW w:w="2308" w:type="pct"/>
            <w:shd w:val="clear" w:color="auto" w:fill="auto"/>
            <w:noWrap/>
            <w:hideMark/>
          </w:tcPr>
          <w:p w:rsidR="00363D70" w:rsidRPr="005F6CD1" w:rsidRDefault="00363D70" w:rsidP="006B5817">
            <w:pPr>
              <w:tabs>
                <w:tab w:val="left" w:pos="6237"/>
                <w:tab w:val="left" w:pos="6379"/>
              </w:tabs>
              <w:jc w:val="both"/>
              <w:rPr>
                <w:rFonts w:cs="Times New Roman"/>
              </w:rPr>
            </w:pPr>
            <w:r w:rsidRPr="005F6CD1">
              <w:rPr>
                <w:rFonts w:eastAsia="Times New Roman" w:cs="Times New Roman"/>
                <w:b/>
                <w:color w:val="000000"/>
                <w:sz w:val="22"/>
                <w:szCs w:val="22"/>
              </w:rPr>
              <w:t>d) Személyes adatok kezelése elleni tiltakozás</w:t>
            </w:r>
          </w:p>
        </w:tc>
        <w:tc>
          <w:tcPr>
            <w:tcW w:w="1346" w:type="pct"/>
            <w:shd w:val="clear" w:color="auto" w:fill="auto"/>
            <w:noWrap/>
            <w:hideMark/>
          </w:tcPr>
          <w:p w:rsidR="00363D70" w:rsidRPr="005F6CD1" w:rsidRDefault="00363D70" w:rsidP="006B5817">
            <w:pPr>
              <w:tabs>
                <w:tab w:val="left" w:pos="6237"/>
                <w:tab w:val="left" w:pos="6379"/>
              </w:tabs>
              <w:ind w:left="214"/>
              <w:rPr>
                <w:rFonts w:eastAsia="Times New Roman" w:cs="Times New Roman"/>
                <w:color w:val="000000"/>
              </w:rPr>
            </w:pPr>
          </w:p>
        </w:tc>
      </w:tr>
      <w:tr w:rsidR="00363D70" w:rsidRPr="005F6CD1" w:rsidTr="00847873">
        <w:trPr>
          <w:gridAfter w:val="2"/>
          <w:wAfter w:w="1346" w:type="pct"/>
          <w:trHeight w:val="312"/>
        </w:trPr>
        <w:tc>
          <w:tcPr>
            <w:tcW w:w="2308" w:type="pct"/>
            <w:shd w:val="clear" w:color="auto" w:fill="auto"/>
            <w:noWrap/>
            <w:hideMark/>
          </w:tcPr>
          <w:p w:rsidR="0028337C" w:rsidRPr="007D5138" w:rsidRDefault="0028337C" w:rsidP="006B5817">
            <w:pPr>
              <w:tabs>
                <w:tab w:val="left" w:pos="6237"/>
                <w:tab w:val="left" w:pos="6379"/>
                <w:tab w:val="left" w:pos="9072"/>
              </w:tabs>
              <w:jc w:val="both"/>
              <w:rPr>
                <w:rFonts w:cs="Times New Roman"/>
                <w:b/>
              </w:rPr>
            </w:pPr>
            <w:r w:rsidRPr="007D5138">
              <w:rPr>
                <w:rFonts w:eastAsia="Times New Roman" w:cs="Times New Roman"/>
                <w:b/>
                <w:color w:val="000000"/>
                <w:sz w:val="22"/>
                <w:szCs w:val="22"/>
              </w:rPr>
              <w:t xml:space="preserve">Felhasználó tiltakozhat a személyes adatai kezelése ellen. Amennyiben az adatkezelést Társaságunk a jogos érdek érvényesítése miatt folytatja, Társaságunk mérlegeli, hogy az adatkezelés </w:t>
            </w:r>
            <w:r w:rsidRPr="007D5138">
              <w:rPr>
                <w:rFonts w:cs="Times New Roman"/>
                <w:b/>
                <w:sz w:val="22"/>
                <w:szCs w:val="22"/>
              </w:rPr>
              <w:t>jogi igények előterjesztéséhez, érvényesítéséhez vagy védelméhez kapcsolódik-e. Amennyiben Társaságunk a Felhasználó tiltakozásának megalapozottságát megállapítja, az adatkezelést - beleértve a további adatfelvételt és adattovábbítást is - megszünteti, és az adatokat zárolja.</w:t>
            </w:r>
          </w:p>
          <w:p w:rsidR="00363D70" w:rsidRPr="005F6CD1" w:rsidRDefault="00363D70" w:rsidP="006B5817">
            <w:pPr>
              <w:tabs>
                <w:tab w:val="left" w:pos="6237"/>
                <w:tab w:val="left" w:pos="6379"/>
              </w:tabs>
              <w:jc w:val="both"/>
              <w:rPr>
                <w:rFonts w:eastAsia="Times New Roman" w:cs="Times New Roman"/>
                <w:i/>
                <w:iCs/>
                <w:color w:val="000000"/>
              </w:rPr>
            </w:pPr>
          </w:p>
        </w:tc>
        <w:tc>
          <w:tcPr>
            <w:tcW w:w="1346" w:type="pct"/>
            <w:shd w:val="clear" w:color="auto" w:fill="auto"/>
            <w:noWrap/>
            <w:hideMark/>
          </w:tcPr>
          <w:p w:rsidR="0028337C" w:rsidRPr="007D5138" w:rsidRDefault="0028337C" w:rsidP="006B5817">
            <w:pPr>
              <w:tabs>
                <w:tab w:val="left" w:pos="6237"/>
                <w:tab w:val="left" w:pos="6379"/>
                <w:tab w:val="left" w:pos="9072"/>
              </w:tabs>
              <w:ind w:left="211"/>
              <w:jc w:val="both"/>
              <w:rPr>
                <w:rFonts w:eastAsia="Times New Roman" w:cs="Times New Roman"/>
                <w:color w:val="000000"/>
              </w:rPr>
            </w:pPr>
            <w:r w:rsidRPr="007D5138">
              <w:rPr>
                <w:rFonts w:eastAsia="Times New Roman" w:cs="Times New Roman"/>
                <w:b/>
                <w:color w:val="000000"/>
                <w:sz w:val="22"/>
                <w:szCs w:val="22"/>
              </w:rPr>
              <w:t>Ön tiltakozhat a személyes adatai kezelése ellen. Amennyiben az Ön adatait jogos érdek érvényesítése miatt kezeljük, úgy mérlegeljük kérelmének teljesítését.</w:t>
            </w:r>
          </w:p>
          <w:p w:rsidR="00363D70" w:rsidRPr="005F6CD1" w:rsidRDefault="00363D70" w:rsidP="006B5817">
            <w:pPr>
              <w:tabs>
                <w:tab w:val="left" w:pos="6237"/>
                <w:tab w:val="left" w:pos="6379"/>
              </w:tabs>
              <w:ind w:left="214"/>
              <w:rPr>
                <w:rFonts w:eastAsia="Times New Roman" w:cs="Times New Roman"/>
                <w:color w:val="000000"/>
              </w:rPr>
            </w:pPr>
          </w:p>
        </w:tc>
      </w:tr>
      <w:tr w:rsidR="00363D70" w:rsidRPr="005F6CD1" w:rsidTr="00847873">
        <w:trPr>
          <w:gridAfter w:val="2"/>
          <w:wAfter w:w="1346" w:type="pct"/>
          <w:trHeight w:val="312"/>
        </w:trPr>
        <w:tc>
          <w:tcPr>
            <w:tcW w:w="2308" w:type="pct"/>
            <w:shd w:val="clear" w:color="auto" w:fill="auto"/>
            <w:noWrap/>
            <w:hideMark/>
          </w:tcPr>
          <w:p w:rsidR="00363D70" w:rsidRPr="005F6CD1" w:rsidRDefault="00363D70" w:rsidP="006B5817">
            <w:pPr>
              <w:tabs>
                <w:tab w:val="left" w:pos="6237"/>
                <w:tab w:val="left" w:pos="6379"/>
              </w:tabs>
              <w:rPr>
                <w:rFonts w:eastAsia="Times New Roman" w:cs="Times New Roman"/>
                <w:b/>
                <w:color w:val="000000"/>
              </w:rPr>
            </w:pPr>
            <w:r w:rsidRPr="005F6CD1">
              <w:rPr>
                <w:rFonts w:eastAsia="Times New Roman" w:cs="Times New Roman"/>
                <w:b/>
                <w:color w:val="000000"/>
                <w:sz w:val="22"/>
                <w:szCs w:val="22"/>
              </w:rPr>
              <w:t>e) Szolgáltató eljárása</w:t>
            </w:r>
          </w:p>
        </w:tc>
        <w:tc>
          <w:tcPr>
            <w:tcW w:w="1346" w:type="pct"/>
            <w:shd w:val="clear" w:color="auto" w:fill="auto"/>
            <w:noWrap/>
            <w:hideMark/>
          </w:tcPr>
          <w:p w:rsidR="00363D70" w:rsidRPr="005F6CD1" w:rsidRDefault="00363D70" w:rsidP="006B5817">
            <w:pPr>
              <w:tabs>
                <w:tab w:val="left" w:pos="6237"/>
                <w:tab w:val="left" w:pos="6379"/>
              </w:tabs>
              <w:ind w:left="214"/>
              <w:rPr>
                <w:rFonts w:eastAsia="Times New Roman" w:cs="Times New Roman"/>
                <w:b/>
                <w:color w:val="000000"/>
              </w:rPr>
            </w:pPr>
          </w:p>
        </w:tc>
      </w:tr>
      <w:tr w:rsidR="00363D70" w:rsidRPr="005F6CD1" w:rsidTr="00847873">
        <w:trPr>
          <w:gridAfter w:val="2"/>
          <w:wAfter w:w="1346" w:type="pct"/>
          <w:trHeight w:val="312"/>
        </w:trPr>
        <w:tc>
          <w:tcPr>
            <w:tcW w:w="2308" w:type="pct"/>
            <w:shd w:val="clear" w:color="auto" w:fill="auto"/>
            <w:noWrap/>
            <w:hideMark/>
          </w:tcPr>
          <w:p w:rsidR="00363D70" w:rsidRPr="005F6CD1" w:rsidRDefault="00363D70"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Felhasználó az 5 a)</w:t>
            </w:r>
            <w:proofErr w:type="spellStart"/>
            <w:r w:rsidRPr="005F6CD1">
              <w:rPr>
                <w:rFonts w:eastAsia="Times New Roman" w:cs="Times New Roman"/>
                <w:color w:val="000000"/>
                <w:sz w:val="22"/>
                <w:szCs w:val="22"/>
              </w:rPr>
              <w:t>-d</w:t>
            </w:r>
            <w:proofErr w:type="spellEnd"/>
            <w:r w:rsidRPr="005F6CD1">
              <w:rPr>
                <w:rFonts w:eastAsia="Times New Roman" w:cs="Times New Roman"/>
                <w:color w:val="000000"/>
                <w:sz w:val="22"/>
                <w:szCs w:val="22"/>
              </w:rPr>
              <w:t xml:space="preserve">) pont szerinti kérelmét a Szolgáltató (adatkezelő) fentiekben megjelölt elérhetőségén írásban e-mail illetve postai úton küldheti meg. </w:t>
            </w:r>
          </w:p>
          <w:p w:rsidR="00363D70" w:rsidRDefault="00363D70"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A kérelem benyújtásától számított legrövidebb idő alatt, legfeljebb azonban 25 napon belül, az erre irányuló kérelemre írásban Társaságunk megadja a kért tájékoztatást illetve javítja a hibás adatot, illetve a fenti mérlegelése alapján törli, zárolja a kért adatot</w:t>
            </w:r>
            <w:r w:rsidR="00EB3B98">
              <w:rPr>
                <w:rFonts w:eastAsia="Times New Roman" w:cs="Times New Roman"/>
                <w:color w:val="000000"/>
                <w:sz w:val="22"/>
                <w:szCs w:val="22"/>
              </w:rPr>
              <w:t xml:space="preserve">, </w:t>
            </w:r>
            <w:r w:rsidR="00EB3B98" w:rsidRPr="00FA6C55">
              <w:rPr>
                <w:rFonts w:cs="Times New Roman"/>
                <w:sz w:val="22"/>
                <w:szCs w:val="22"/>
              </w:rPr>
              <w:t>az adathordozhatóság biztosítása iránt szükséges intézkedéseket megteszi</w:t>
            </w:r>
            <w:r w:rsidRPr="005F6CD1">
              <w:rPr>
                <w:rFonts w:eastAsia="Times New Roman" w:cs="Times New Roman"/>
                <w:color w:val="000000"/>
                <w:sz w:val="22"/>
                <w:szCs w:val="22"/>
              </w:rPr>
              <w:t>.</w:t>
            </w:r>
          </w:p>
          <w:p w:rsidR="00363D70" w:rsidRPr="005F6CD1" w:rsidRDefault="00363D70"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Társaságunk a fenti határidőben a helyesbítésről, törlésről, zárolásról</w:t>
            </w:r>
            <w:r w:rsidR="00EB3B98">
              <w:rPr>
                <w:rFonts w:eastAsia="Times New Roman" w:cs="Times New Roman"/>
                <w:color w:val="000000"/>
                <w:sz w:val="22"/>
                <w:szCs w:val="22"/>
              </w:rPr>
              <w:t xml:space="preserve">, </w:t>
            </w:r>
            <w:r w:rsidR="00EB3B98" w:rsidRPr="00FA6C55">
              <w:rPr>
                <w:rFonts w:cs="Times New Roman"/>
                <w:sz w:val="22"/>
                <w:szCs w:val="22"/>
              </w:rPr>
              <w:t>az adathordozhatósági jog biztosításáról vagy annak elutasításáról</w:t>
            </w:r>
            <w:r w:rsidRPr="005F6CD1">
              <w:rPr>
                <w:rFonts w:eastAsia="Times New Roman" w:cs="Times New Roman"/>
                <w:color w:val="000000"/>
                <w:sz w:val="22"/>
                <w:szCs w:val="22"/>
              </w:rPr>
              <w:t xml:space="preserve"> az érintettet, továbbá mindazokat értesíti, akiknek korábban az adatot adatkezelés céljára továbbították.</w:t>
            </w:r>
          </w:p>
          <w:p w:rsidR="00363D70" w:rsidRPr="005F6CD1" w:rsidRDefault="00363D70" w:rsidP="006B5817">
            <w:pPr>
              <w:tabs>
                <w:tab w:val="left" w:pos="6237"/>
                <w:tab w:val="left" w:pos="6379"/>
              </w:tabs>
              <w:jc w:val="both"/>
              <w:rPr>
                <w:rFonts w:eastAsia="Times New Roman" w:cs="Times New Roman"/>
                <w:color w:val="000000"/>
              </w:rPr>
            </w:pPr>
          </w:p>
        </w:tc>
        <w:tc>
          <w:tcPr>
            <w:tcW w:w="1346" w:type="pct"/>
            <w:shd w:val="clear" w:color="auto" w:fill="auto"/>
            <w:noWrap/>
            <w:hideMark/>
          </w:tcPr>
          <w:p w:rsidR="00363D70" w:rsidRPr="005F6CD1" w:rsidRDefault="00363D70" w:rsidP="006B5817">
            <w:pPr>
              <w:tabs>
                <w:tab w:val="left" w:pos="6237"/>
                <w:tab w:val="left" w:pos="6379"/>
              </w:tabs>
              <w:ind w:left="214"/>
              <w:jc w:val="both"/>
              <w:rPr>
                <w:rFonts w:eastAsia="Times New Roman" w:cs="Times New Roman"/>
                <w:color w:val="000000"/>
              </w:rPr>
            </w:pPr>
            <w:r w:rsidRPr="005F6CD1">
              <w:rPr>
                <w:rFonts w:eastAsia="Times New Roman" w:cs="Times New Roman"/>
                <w:color w:val="000000"/>
                <w:sz w:val="22"/>
                <w:szCs w:val="22"/>
              </w:rPr>
              <w:t>Kérelmét igyekszünk minél előbb, de legfeljebb 25 napon belül teljesíteni.</w:t>
            </w:r>
          </w:p>
          <w:p w:rsidR="00363D70" w:rsidRPr="005F6CD1" w:rsidRDefault="00363D70" w:rsidP="006B5817">
            <w:pPr>
              <w:tabs>
                <w:tab w:val="left" w:pos="6237"/>
                <w:tab w:val="left" w:pos="6379"/>
              </w:tabs>
              <w:jc w:val="both"/>
              <w:rPr>
                <w:rFonts w:eastAsia="Times New Roman" w:cs="Times New Roman"/>
                <w:color w:val="000000"/>
              </w:rPr>
            </w:pPr>
          </w:p>
        </w:tc>
      </w:tr>
      <w:tr w:rsidR="00363D70" w:rsidRPr="005F6CD1" w:rsidTr="00847873">
        <w:trPr>
          <w:gridAfter w:val="2"/>
          <w:wAfter w:w="1346" w:type="pct"/>
          <w:trHeight w:val="527"/>
        </w:trPr>
        <w:tc>
          <w:tcPr>
            <w:tcW w:w="2308" w:type="pct"/>
            <w:shd w:val="clear" w:color="auto" w:fill="auto"/>
            <w:noWrap/>
            <w:hideMark/>
          </w:tcPr>
          <w:p w:rsidR="00363D70" w:rsidRPr="005F6CD1" w:rsidRDefault="00363D70" w:rsidP="006B5817">
            <w:pPr>
              <w:jc w:val="both"/>
              <w:rPr>
                <w:rFonts w:eastAsia="Times New Roman" w:cs="Times New Roman"/>
                <w:color w:val="000000"/>
              </w:rPr>
            </w:pPr>
            <w:r w:rsidRPr="005F6CD1">
              <w:rPr>
                <w:rFonts w:eastAsia="Times New Roman" w:cs="Times New Roman"/>
                <w:b/>
                <w:color w:val="000000"/>
                <w:sz w:val="22"/>
                <w:szCs w:val="22"/>
                <w:u w:val="single"/>
              </w:rPr>
              <w:lastRenderedPageBreak/>
              <w:t>Tiltakozási jog gyakorlása esetén:</w:t>
            </w:r>
            <w:r w:rsidRPr="005F6CD1">
              <w:rPr>
                <w:rFonts w:cs="Times New Roman"/>
                <w:b/>
                <w:sz w:val="22"/>
                <w:szCs w:val="22"/>
              </w:rPr>
              <w:t xml:space="preserve"> </w:t>
            </w:r>
          </w:p>
        </w:tc>
        <w:tc>
          <w:tcPr>
            <w:tcW w:w="1346" w:type="pct"/>
            <w:shd w:val="clear" w:color="auto" w:fill="auto"/>
            <w:hideMark/>
          </w:tcPr>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463"/>
        </w:trPr>
        <w:tc>
          <w:tcPr>
            <w:tcW w:w="2308" w:type="pct"/>
            <w:shd w:val="clear" w:color="auto" w:fill="auto"/>
            <w:noWrap/>
            <w:vAlign w:val="bottom"/>
            <w:hideMark/>
          </w:tcPr>
          <w:p w:rsidR="00363D70" w:rsidRPr="005F6CD1" w:rsidRDefault="00363D70" w:rsidP="006B5817">
            <w:pPr>
              <w:jc w:val="both"/>
              <w:rPr>
                <w:rFonts w:cs="Times New Roman"/>
                <w:b/>
              </w:rPr>
            </w:pPr>
            <w:r w:rsidRPr="005F6CD1">
              <w:rPr>
                <w:rFonts w:cs="Times New Roman"/>
                <w:b/>
                <w:sz w:val="22"/>
                <w:szCs w:val="22"/>
              </w:rPr>
              <w:t>Társaságunk a tiltakozást a kérelem benyújtásától számított legrövidebb időn belül, de legfeljebb 15 napon belül megvizsgálja, annak megalapozottsága kérdésében döntést hoz, és döntéséről a kérelmezőt írásban tájékoztatja.</w:t>
            </w:r>
          </w:p>
          <w:p w:rsidR="00363D70" w:rsidRPr="005F6CD1" w:rsidRDefault="00363D70" w:rsidP="006B5817">
            <w:pPr>
              <w:ind w:hanging="70"/>
              <w:jc w:val="both"/>
              <w:rPr>
                <w:rFonts w:cs="Times New Roman"/>
                <w:b/>
              </w:rPr>
            </w:pPr>
            <w:r w:rsidRPr="005F6CD1">
              <w:rPr>
                <w:rFonts w:cs="Times New Roman"/>
                <w:b/>
                <w:sz w:val="22"/>
                <w:szCs w:val="22"/>
              </w:rPr>
              <w:t>Amennyiben a Felhasználó tiltakozásának megalapozottságát Társaságunk megállapítja, az adatkezelést - beleértve a további adatfelvételt és adattovábbítást is - megszüntetjük, és az adatokat zároljuk, valamint a tiltakozásról, továbbá az annak alapján tett intézkedésekről értesítjük mindazokat, akik részére a tiltakozással érintett személyes adatot korábban továbbítottuk, és akik kötelesek intézkedni a tiltakozási jog érvényesítése érdekében.</w:t>
            </w:r>
          </w:p>
          <w:p w:rsidR="00363D70" w:rsidRPr="005F6CD1" w:rsidRDefault="00363D70" w:rsidP="006B5817">
            <w:pPr>
              <w:pStyle w:val="Listaszerbekezds"/>
              <w:tabs>
                <w:tab w:val="left" w:pos="6237"/>
                <w:tab w:val="left" w:pos="6379"/>
              </w:tabs>
              <w:ind w:left="0"/>
              <w:jc w:val="both"/>
              <w:rPr>
                <w:i/>
                <w:iCs/>
                <w:color w:val="000000"/>
              </w:rPr>
            </w:pPr>
          </w:p>
        </w:tc>
        <w:tc>
          <w:tcPr>
            <w:tcW w:w="1346" w:type="pct"/>
            <w:shd w:val="clear" w:color="auto" w:fill="auto"/>
            <w:noWrap/>
            <w:hideMark/>
          </w:tcPr>
          <w:p w:rsidR="00363D70" w:rsidRPr="005F6CD1" w:rsidRDefault="00363D70" w:rsidP="006B5817">
            <w:pPr>
              <w:tabs>
                <w:tab w:val="left" w:pos="6237"/>
                <w:tab w:val="left" w:pos="6379"/>
              </w:tabs>
              <w:ind w:left="356"/>
              <w:jc w:val="both"/>
              <w:rPr>
                <w:rFonts w:eastAsia="Times New Roman" w:cs="Times New Roman"/>
                <w:b/>
                <w:color w:val="000000"/>
              </w:rPr>
            </w:pPr>
            <w:r w:rsidRPr="005F6CD1">
              <w:rPr>
                <w:rFonts w:eastAsia="Times New Roman" w:cs="Times New Roman"/>
                <w:b/>
                <w:color w:val="000000"/>
                <w:sz w:val="22"/>
                <w:szCs w:val="22"/>
              </w:rPr>
              <w:t>Tiltakozási jog gyakorlása esetén 15 napon belül döntünk kérelméről, és döntésünkről Önt tájékoztatjuk.</w:t>
            </w:r>
          </w:p>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312"/>
        </w:trPr>
        <w:tc>
          <w:tcPr>
            <w:tcW w:w="2308" w:type="pct"/>
            <w:shd w:val="clear" w:color="auto" w:fill="auto"/>
            <w:noWrap/>
            <w:vAlign w:val="bottom"/>
            <w:hideMark/>
          </w:tcPr>
          <w:p w:rsidR="00363D70" w:rsidRPr="005F6CD1" w:rsidRDefault="00363D70" w:rsidP="006B5817">
            <w:pPr>
              <w:tabs>
                <w:tab w:val="left" w:pos="6237"/>
                <w:tab w:val="left" w:pos="6379"/>
              </w:tabs>
              <w:jc w:val="both"/>
              <w:rPr>
                <w:rFonts w:eastAsia="Times New Roman" w:cs="Times New Roman"/>
                <w:i/>
                <w:iCs/>
                <w:color w:val="000000"/>
              </w:rPr>
            </w:pPr>
            <w:r w:rsidRPr="005F6CD1">
              <w:rPr>
                <w:rFonts w:eastAsia="Times New Roman" w:cs="Times New Roman"/>
                <w:b/>
                <w:color w:val="000000"/>
                <w:sz w:val="22"/>
                <w:szCs w:val="22"/>
                <w:u w:val="single"/>
              </w:rPr>
              <w:t>6.) Az adatok kezelése</w:t>
            </w:r>
          </w:p>
        </w:tc>
        <w:tc>
          <w:tcPr>
            <w:tcW w:w="1346" w:type="pct"/>
            <w:shd w:val="clear" w:color="auto" w:fill="auto"/>
            <w:noWrap/>
            <w:hideMark/>
          </w:tcPr>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379"/>
        </w:trPr>
        <w:tc>
          <w:tcPr>
            <w:tcW w:w="2308" w:type="pct"/>
            <w:shd w:val="clear" w:color="auto" w:fill="auto"/>
            <w:noWrap/>
            <w:vAlign w:val="bottom"/>
            <w:hideMark/>
          </w:tcPr>
          <w:p w:rsidR="003A0C0B" w:rsidRPr="003A0C0B" w:rsidRDefault="0028337C" w:rsidP="003A0C0B">
            <w:pPr>
              <w:jc w:val="both"/>
            </w:pPr>
            <w:r w:rsidRPr="0057242D">
              <w:rPr>
                <w:sz w:val="22"/>
              </w:rPr>
              <w:t xml:space="preserve">A </w:t>
            </w:r>
            <w:r>
              <w:rPr>
                <w:sz w:val="22"/>
              </w:rPr>
              <w:t>Társaság</w:t>
            </w:r>
            <w:r w:rsidRPr="0057242D">
              <w:rPr>
                <w:sz w:val="22"/>
              </w:rPr>
              <w:t xml:space="preserve"> a Felhasználó által a weboldalon keresztül </w:t>
            </w:r>
            <w:r w:rsidR="003A0C0B">
              <w:rPr>
                <w:sz w:val="22"/>
              </w:rPr>
              <w:t>a</w:t>
            </w:r>
            <w:r w:rsidR="00EB3B98">
              <w:rPr>
                <w:sz w:val="22"/>
              </w:rPr>
              <w:t xml:space="preserve"> </w:t>
            </w:r>
            <w:r w:rsidRPr="0057242D">
              <w:rPr>
                <w:sz w:val="22"/>
              </w:rPr>
              <w:t xml:space="preserve">kapcsolatfelvétel során </w:t>
            </w:r>
            <w:r w:rsidR="002D3713">
              <w:rPr>
                <w:sz w:val="22"/>
              </w:rPr>
              <w:t xml:space="preserve">megadott </w:t>
            </w:r>
            <w:r w:rsidR="002D3713" w:rsidRPr="003A0C0B">
              <w:rPr>
                <w:sz w:val="22"/>
              </w:rPr>
              <w:t xml:space="preserve">adatokat </w:t>
            </w:r>
            <w:r w:rsidR="003A0C0B" w:rsidRPr="003A0C0B">
              <w:rPr>
                <w:sz w:val="22"/>
              </w:rPr>
              <w:t>a fentiekben megjelölt weboldal tárhelyszolgáltató (Alkalmazásszolgáltató Adatfeldolgozó) szerverén</w:t>
            </w:r>
            <w:r w:rsidRPr="003A0C0B">
              <w:rPr>
                <w:sz w:val="22"/>
              </w:rPr>
              <w:t xml:space="preserve">, továbbá elektronikus </w:t>
            </w:r>
            <w:r w:rsidR="008F3A94" w:rsidRPr="003A0C0B">
              <w:rPr>
                <w:sz w:val="22"/>
              </w:rPr>
              <w:t xml:space="preserve">úton </w:t>
            </w:r>
            <w:r w:rsidRPr="003A0C0B">
              <w:rPr>
                <w:sz w:val="22"/>
              </w:rPr>
              <w:t xml:space="preserve">a Társaság </w:t>
            </w:r>
            <w:r w:rsidR="00EE17C9" w:rsidRPr="003A0C0B">
              <w:rPr>
                <w:sz w:val="22"/>
              </w:rPr>
              <w:t>6771 Szeged, Makai út 206. szám alatti székhelyén</w:t>
            </w:r>
            <w:r w:rsidRPr="003A0C0B">
              <w:rPr>
                <w:sz w:val="22"/>
              </w:rPr>
              <w:t xml:space="preserve"> tárolja. </w:t>
            </w:r>
          </w:p>
          <w:p w:rsidR="003A0C0B" w:rsidRPr="003A0C0B" w:rsidRDefault="003A0C0B" w:rsidP="003A0C0B">
            <w:pPr>
              <w:tabs>
                <w:tab w:val="left" w:pos="6237"/>
                <w:tab w:val="left" w:pos="6379"/>
              </w:tabs>
              <w:jc w:val="both"/>
              <w:rPr>
                <w:b/>
              </w:rPr>
            </w:pPr>
            <w:r w:rsidRPr="003A0C0B">
              <w:rPr>
                <w:b/>
                <w:sz w:val="22"/>
              </w:rPr>
              <w:t xml:space="preserve">A weboldal </w:t>
            </w:r>
            <w:proofErr w:type="spellStart"/>
            <w:r w:rsidRPr="003A0C0B">
              <w:rPr>
                <w:b/>
                <w:sz w:val="22"/>
              </w:rPr>
              <w:t>tárhelyszolgáltatójának</w:t>
            </w:r>
            <w:proofErr w:type="spellEnd"/>
            <w:r w:rsidRPr="003A0C0B">
              <w:rPr>
                <w:b/>
                <w:sz w:val="22"/>
              </w:rPr>
              <w:t xml:space="preserve"> (Adatfeldolgozó) adatai:</w:t>
            </w:r>
          </w:p>
          <w:p w:rsidR="003A0C0B" w:rsidRPr="003A0C0B" w:rsidRDefault="003A0C0B" w:rsidP="003A0C0B">
            <w:pPr>
              <w:tabs>
                <w:tab w:val="left" w:pos="6237"/>
                <w:tab w:val="left" w:pos="6379"/>
              </w:tabs>
              <w:jc w:val="both"/>
            </w:pPr>
            <w:r w:rsidRPr="003A0C0B">
              <w:rPr>
                <w:sz w:val="22"/>
              </w:rPr>
              <w:t xml:space="preserve">név: </w:t>
            </w:r>
            <w:proofErr w:type="spellStart"/>
            <w:r w:rsidRPr="003A0C0B">
              <w:rPr>
                <w:sz w:val="22"/>
              </w:rPr>
              <w:t>Weebly</w:t>
            </w:r>
            <w:proofErr w:type="spellEnd"/>
            <w:r w:rsidRPr="003A0C0B">
              <w:rPr>
                <w:sz w:val="22"/>
              </w:rPr>
              <w:t xml:space="preserve"> Inc. </w:t>
            </w:r>
          </w:p>
          <w:p w:rsidR="003A0C0B" w:rsidRPr="00A8035E" w:rsidRDefault="003A0C0B" w:rsidP="003A0C0B">
            <w:pPr>
              <w:tabs>
                <w:tab w:val="left" w:pos="6237"/>
                <w:tab w:val="left" w:pos="6379"/>
              </w:tabs>
              <w:jc w:val="both"/>
            </w:pPr>
            <w:r w:rsidRPr="003A0C0B">
              <w:rPr>
                <w:sz w:val="22"/>
              </w:rPr>
              <w:t xml:space="preserve">székhely: 1455 Market Street, </w:t>
            </w:r>
            <w:proofErr w:type="spellStart"/>
            <w:r w:rsidRPr="003A0C0B">
              <w:rPr>
                <w:sz w:val="22"/>
              </w:rPr>
              <w:t>Suite</w:t>
            </w:r>
            <w:proofErr w:type="spellEnd"/>
            <w:r w:rsidRPr="003A0C0B">
              <w:rPr>
                <w:sz w:val="22"/>
              </w:rPr>
              <w:t xml:space="preserve"> 600, an Francisco  94103 Kalifornia, Egyesült Államok, honlap: https://www.weebly.com</w:t>
            </w:r>
          </w:p>
          <w:p w:rsidR="003A0C0B" w:rsidRDefault="003A0C0B" w:rsidP="003A0C0B">
            <w:pPr>
              <w:tabs>
                <w:tab w:val="left" w:pos="6237"/>
                <w:tab w:val="left" w:pos="6379"/>
              </w:tabs>
              <w:jc w:val="both"/>
              <w:rPr>
                <w:rFonts w:ascii="Arial" w:hAnsi="Arial" w:cs="Arial"/>
                <w:sz w:val="20"/>
                <w:szCs w:val="20"/>
              </w:rPr>
            </w:pPr>
          </w:p>
          <w:p w:rsidR="003A0C0B" w:rsidRPr="000F45A8" w:rsidRDefault="0028337C" w:rsidP="003A0C0B">
            <w:pPr>
              <w:tabs>
                <w:tab w:val="left" w:pos="6237"/>
                <w:tab w:val="left" w:pos="6379"/>
              </w:tabs>
              <w:jc w:val="both"/>
            </w:pPr>
            <w:r w:rsidRPr="008F3A94">
              <w:rPr>
                <w:sz w:val="22"/>
              </w:rPr>
              <w:t xml:space="preserve">Az adatok továbbá továbbításra kerülnek a Társaság </w:t>
            </w:r>
            <w:r w:rsidR="00D23D50" w:rsidRPr="003A0C0B">
              <w:rPr>
                <w:rStyle w:val="cegnev"/>
                <w:rFonts w:eastAsiaTheme="majorEastAsia" w:cs="Times New Roman"/>
                <w:b/>
                <w:bCs/>
                <w:sz w:val="22"/>
                <w:shd w:val="clear" w:color="auto" w:fill="FFFFFF"/>
              </w:rPr>
              <w:t xml:space="preserve">INVITEL Távközlési </w:t>
            </w:r>
            <w:proofErr w:type="spellStart"/>
            <w:r w:rsidR="00D23D50" w:rsidRPr="003A0C0B">
              <w:rPr>
                <w:rStyle w:val="cegnev"/>
                <w:rFonts w:eastAsiaTheme="majorEastAsia" w:cs="Times New Roman"/>
                <w:b/>
                <w:bCs/>
                <w:sz w:val="22"/>
                <w:shd w:val="clear" w:color="auto" w:fill="FFFFFF"/>
              </w:rPr>
              <w:t>Zrt</w:t>
            </w:r>
            <w:proofErr w:type="spellEnd"/>
            <w:r w:rsidR="00D23D50" w:rsidRPr="003A0C0B">
              <w:rPr>
                <w:rStyle w:val="cegnev"/>
                <w:rFonts w:eastAsiaTheme="majorEastAsia" w:cs="Times New Roman"/>
                <w:b/>
                <w:bCs/>
                <w:sz w:val="22"/>
                <w:shd w:val="clear" w:color="auto" w:fill="FFFFFF"/>
              </w:rPr>
              <w:t>.</w:t>
            </w:r>
            <w:r w:rsidR="002D3713" w:rsidRPr="003A0C0B">
              <w:rPr>
                <w:rStyle w:val="cegnev"/>
                <w:rFonts w:cs="Times New Roman"/>
                <w:b/>
                <w:bCs/>
                <w:sz w:val="22"/>
                <w:szCs w:val="22"/>
                <w:shd w:val="clear" w:color="auto" w:fill="FFFFFF"/>
              </w:rPr>
              <w:t xml:space="preserve"> </w:t>
            </w:r>
            <w:r w:rsidR="008F3A94" w:rsidRPr="003A0C0B">
              <w:rPr>
                <w:sz w:val="22"/>
              </w:rPr>
              <w:t xml:space="preserve">Adatfeldolgozó által működtetett </w:t>
            </w:r>
            <w:r w:rsidRPr="003A0C0B">
              <w:rPr>
                <w:sz w:val="22"/>
              </w:rPr>
              <w:t xml:space="preserve">elektronikus levelező rendszerébe. </w:t>
            </w:r>
            <w:r w:rsidR="003A0C0B" w:rsidRPr="003A0C0B">
              <w:rPr>
                <w:sz w:val="22"/>
              </w:rPr>
              <w:t>A Társaság elektronikus levelező rendszerét az alábbi Alkalmazásszolgáltató Adatfeldolgozó</w:t>
            </w:r>
            <w:r w:rsidR="003A0C0B" w:rsidRPr="000F45A8">
              <w:rPr>
                <w:sz w:val="22"/>
              </w:rPr>
              <w:t xml:space="preserve"> szolgáltatja:</w:t>
            </w:r>
          </w:p>
          <w:p w:rsidR="003A0C0B" w:rsidRPr="00A8035E" w:rsidRDefault="003A0C0B" w:rsidP="003A0C0B">
            <w:pPr>
              <w:ind w:left="68" w:hanging="11"/>
              <w:jc w:val="both"/>
              <w:rPr>
                <w:b/>
              </w:rPr>
            </w:pPr>
            <w:r w:rsidRPr="00A8035E">
              <w:rPr>
                <w:b/>
                <w:sz w:val="22"/>
              </w:rPr>
              <w:t xml:space="preserve">INVITEL Távközlési </w:t>
            </w:r>
            <w:proofErr w:type="spellStart"/>
            <w:r w:rsidRPr="00A8035E">
              <w:rPr>
                <w:b/>
                <w:sz w:val="22"/>
              </w:rPr>
              <w:t>Zrt</w:t>
            </w:r>
            <w:proofErr w:type="spellEnd"/>
            <w:r w:rsidRPr="00A8035E">
              <w:rPr>
                <w:b/>
                <w:sz w:val="22"/>
              </w:rPr>
              <w:t>.</w:t>
            </w:r>
          </w:p>
          <w:p w:rsidR="003A0C0B" w:rsidRDefault="003A0C0B" w:rsidP="003A0C0B">
            <w:pPr>
              <w:ind w:left="68" w:hanging="11"/>
              <w:jc w:val="both"/>
            </w:pPr>
            <w:r>
              <w:rPr>
                <w:sz w:val="22"/>
              </w:rPr>
              <w:t>1134 Budapest, Váci út 37.</w:t>
            </w:r>
          </w:p>
          <w:p w:rsidR="003A0C0B" w:rsidRDefault="003A0C0B" w:rsidP="003A0C0B">
            <w:pPr>
              <w:ind w:left="68" w:hanging="11"/>
            </w:pPr>
            <w:r>
              <w:rPr>
                <w:sz w:val="22"/>
              </w:rPr>
              <w:t>Cégjegyzékszám: 01-10-049957</w:t>
            </w:r>
          </w:p>
          <w:p w:rsidR="003A0C0B" w:rsidRDefault="003A0C0B" w:rsidP="003A0C0B">
            <w:pPr>
              <w:ind w:left="68" w:hanging="11"/>
            </w:pPr>
            <w:r>
              <w:rPr>
                <w:sz w:val="22"/>
              </w:rPr>
              <w:t>Adószám: 12069316-2-44</w:t>
            </w:r>
          </w:p>
          <w:p w:rsidR="003A0C0B" w:rsidRDefault="003A0C0B" w:rsidP="003A0C0B">
            <w:pPr>
              <w:ind w:left="68" w:hanging="11"/>
            </w:pPr>
            <w:r>
              <w:rPr>
                <w:sz w:val="22"/>
              </w:rPr>
              <w:t xml:space="preserve">e-mail: info@invitel.co.hu / kézbesítési cím: </w:t>
            </w:r>
            <w:r w:rsidRPr="00B25CCB">
              <w:rPr>
                <w:spacing w:val="2"/>
                <w:sz w:val="22"/>
                <w:shd w:val="clear" w:color="auto" w:fill="FFFFFF"/>
              </w:rPr>
              <w:t>invitelvezerigazgatosag@invitel.co.hu</w:t>
            </w:r>
            <w:r>
              <w:rPr>
                <w:sz w:val="22"/>
              </w:rPr>
              <w:t xml:space="preserve">  </w:t>
            </w:r>
          </w:p>
          <w:p w:rsidR="003A0C0B" w:rsidRDefault="003A0C0B" w:rsidP="003A0C0B">
            <w:pPr>
              <w:ind w:left="68" w:hanging="11"/>
              <w:rPr>
                <w:bCs/>
                <w:shd w:val="clear" w:color="auto" w:fill="FFFFFF"/>
              </w:rPr>
            </w:pPr>
          </w:p>
          <w:p w:rsidR="00C600F6" w:rsidRDefault="00363D70" w:rsidP="00C600F6">
            <w:pPr>
              <w:jc w:val="both"/>
              <w:rPr>
                <w:rFonts w:eastAsia="Times New Roman" w:cs="Times New Roman"/>
                <w:color w:val="000000"/>
              </w:rPr>
            </w:pPr>
            <w:r w:rsidRPr="00A2655B">
              <w:rPr>
                <w:rFonts w:eastAsia="Times New Roman" w:cs="Times New Roman"/>
                <w:color w:val="000000"/>
                <w:sz w:val="22"/>
                <w:szCs w:val="22"/>
              </w:rPr>
              <w:t>Adatfeldolgozó</w:t>
            </w:r>
            <w:r w:rsidR="003A0C0B">
              <w:rPr>
                <w:rFonts w:eastAsia="Times New Roman" w:cs="Times New Roman"/>
                <w:color w:val="000000"/>
                <w:sz w:val="22"/>
                <w:szCs w:val="22"/>
              </w:rPr>
              <w:t>k</w:t>
            </w:r>
            <w:r w:rsidRPr="00A2655B">
              <w:rPr>
                <w:rFonts w:eastAsia="Times New Roman" w:cs="Times New Roman"/>
                <w:color w:val="000000"/>
                <w:sz w:val="22"/>
                <w:szCs w:val="22"/>
              </w:rPr>
              <w:t xml:space="preserve"> és Szolgáltató</w:t>
            </w:r>
            <w:r w:rsidRPr="008F3A94">
              <w:rPr>
                <w:rFonts w:eastAsia="Times New Roman" w:cs="Times New Roman"/>
                <w:color w:val="000000"/>
                <w:sz w:val="22"/>
                <w:szCs w:val="22"/>
              </w:rPr>
              <w:t xml:space="preserve"> (adatkezelő) köteles minden</w:t>
            </w:r>
            <w:r w:rsidRPr="005F6CD1">
              <w:rPr>
                <w:rFonts w:eastAsia="Times New Roman" w:cs="Times New Roman"/>
                <w:color w:val="000000"/>
                <w:sz w:val="22"/>
                <w:szCs w:val="22"/>
              </w:rPr>
              <w:t xml:space="preserve"> olyan lépést megtenni, ami ésszerűen szükséges ahhoz, hogy az adatokat biztonságosan tárolja, és a jogosula</w:t>
            </w:r>
            <w:r w:rsidR="00EE17C9">
              <w:rPr>
                <w:rFonts w:eastAsia="Times New Roman" w:cs="Times New Roman"/>
                <w:color w:val="000000"/>
                <w:sz w:val="22"/>
                <w:szCs w:val="22"/>
              </w:rPr>
              <w:t>tlan hozzáférést megakadályozza</w:t>
            </w:r>
            <w:r w:rsidRPr="005F6CD1">
              <w:rPr>
                <w:rFonts w:eastAsia="Times New Roman" w:cs="Times New Roman"/>
                <w:color w:val="000000"/>
                <w:sz w:val="22"/>
                <w:szCs w:val="22"/>
              </w:rPr>
              <w:t xml:space="preserve"> (</w:t>
            </w:r>
            <w:r w:rsidR="003A0C0B">
              <w:rPr>
                <w:rFonts w:eastAsia="Times New Roman" w:cs="Times New Roman"/>
                <w:color w:val="000000"/>
                <w:sz w:val="22"/>
                <w:szCs w:val="22"/>
              </w:rPr>
              <w:t xml:space="preserve">jelszó, </w:t>
            </w:r>
            <w:r w:rsidRPr="005F6CD1">
              <w:rPr>
                <w:rFonts w:eastAsia="Times New Roman" w:cs="Times New Roman"/>
                <w:color w:val="000000"/>
                <w:sz w:val="22"/>
                <w:szCs w:val="22"/>
              </w:rPr>
              <w:t>biztonsági mentés, tűzfal, vírusirtó alkalmazása)</w:t>
            </w:r>
            <w:r w:rsidR="00EE17C9">
              <w:rPr>
                <w:rFonts w:eastAsia="Times New Roman" w:cs="Times New Roman"/>
                <w:color w:val="000000"/>
                <w:sz w:val="22"/>
                <w:szCs w:val="22"/>
              </w:rPr>
              <w:t>.</w:t>
            </w:r>
          </w:p>
          <w:p w:rsidR="00C600F6" w:rsidRPr="00C600F6" w:rsidRDefault="00C600F6" w:rsidP="00C600F6">
            <w:pPr>
              <w:jc w:val="both"/>
              <w:rPr>
                <w:rFonts w:eastAsia="Times New Roman" w:cs="Times New Roman"/>
                <w:color w:val="000000"/>
              </w:rPr>
            </w:pPr>
            <w:r>
              <w:rPr>
                <w:rFonts w:eastAsia="Times New Roman" w:cs="Times New Roman"/>
                <w:color w:val="000000"/>
                <w:sz w:val="22"/>
                <w:szCs w:val="22"/>
              </w:rPr>
              <w:t xml:space="preserve">Megfelelő </w:t>
            </w:r>
            <w:r w:rsidR="003A0C0B">
              <w:rPr>
                <w:rFonts w:eastAsia="Times New Roman" w:cs="Times New Roman"/>
                <w:color w:val="000000"/>
                <w:sz w:val="22"/>
                <w:szCs w:val="22"/>
              </w:rPr>
              <w:t>tájékoztatás,</w:t>
            </w:r>
            <w:r>
              <w:rPr>
                <w:rFonts w:eastAsia="Times New Roman" w:cs="Times New Roman"/>
                <w:color w:val="000000"/>
                <w:sz w:val="22"/>
                <w:szCs w:val="22"/>
              </w:rPr>
              <w:t xml:space="preserve"> e célból kapcsolatfelvétel érdekében</w:t>
            </w:r>
            <w:r w:rsidRPr="000F45A8">
              <w:rPr>
                <w:sz w:val="22"/>
              </w:rPr>
              <w:t xml:space="preserve"> </w:t>
            </w:r>
            <w:r>
              <w:rPr>
                <w:sz w:val="22"/>
              </w:rPr>
              <w:t xml:space="preserve">a fenti adatkezelési időn belül </w:t>
            </w:r>
            <w:r w:rsidRPr="000F45A8">
              <w:rPr>
                <w:sz w:val="22"/>
              </w:rPr>
              <w:t>a</w:t>
            </w:r>
            <w:r>
              <w:rPr>
                <w:sz w:val="22"/>
              </w:rPr>
              <w:t xml:space="preserve">z </w:t>
            </w:r>
            <w:r w:rsidR="00CC37A6">
              <w:rPr>
                <w:sz w:val="22"/>
              </w:rPr>
              <w:t>érdeklődő</w:t>
            </w:r>
            <w:r w:rsidRPr="000F45A8">
              <w:rPr>
                <w:sz w:val="22"/>
              </w:rPr>
              <w:t xml:space="preserve"> nevét, </w:t>
            </w:r>
            <w:r w:rsidR="00CC37A6">
              <w:rPr>
                <w:sz w:val="22"/>
              </w:rPr>
              <w:t xml:space="preserve">és az üzenetben esetlegesen megadott </w:t>
            </w:r>
            <w:r w:rsidR="00CC37A6" w:rsidRPr="000F45A8">
              <w:rPr>
                <w:sz w:val="22"/>
              </w:rPr>
              <w:t xml:space="preserve">telefonszámát </w:t>
            </w:r>
            <w:r w:rsidRPr="000F45A8">
              <w:rPr>
                <w:sz w:val="22"/>
              </w:rPr>
              <w:t>a Társaság a mobiltelefonjain is tárol</w:t>
            </w:r>
            <w:r>
              <w:rPr>
                <w:sz w:val="22"/>
              </w:rPr>
              <w:t>hat</w:t>
            </w:r>
            <w:r w:rsidRPr="000F45A8">
              <w:rPr>
                <w:sz w:val="22"/>
              </w:rPr>
              <w:t>ja és minden olyan lépést megtesz, ami ésszerűen szükséges ahhoz, hogy adatokat biztonságosan tárolja (pl. belépési kód)</w:t>
            </w:r>
            <w:r w:rsidR="00D23D50">
              <w:rPr>
                <w:sz w:val="22"/>
              </w:rPr>
              <w:t>.</w:t>
            </w:r>
            <w:r>
              <w:rPr>
                <w:sz w:val="22"/>
              </w:rPr>
              <w:t xml:space="preserve"> </w:t>
            </w:r>
          </w:p>
          <w:p w:rsidR="00C600F6" w:rsidRPr="004C32EB" w:rsidRDefault="00C600F6" w:rsidP="004C32EB">
            <w:pPr>
              <w:jc w:val="both"/>
              <w:rPr>
                <w:rFonts w:cs="Times New Roman"/>
                <w:bCs/>
                <w:shd w:val="clear" w:color="auto" w:fill="FFFFFF"/>
              </w:rPr>
            </w:pPr>
          </w:p>
          <w:p w:rsidR="00363D70" w:rsidRDefault="00363D70" w:rsidP="004C32EB">
            <w:pPr>
              <w:tabs>
                <w:tab w:val="left" w:pos="6237"/>
                <w:tab w:val="left" w:pos="6379"/>
              </w:tabs>
              <w:jc w:val="both"/>
              <w:rPr>
                <w:rFonts w:eastAsia="Times New Roman" w:cs="Times New Roman"/>
                <w:color w:val="000000"/>
              </w:rPr>
            </w:pPr>
            <w:r w:rsidRPr="005F6CD1">
              <w:rPr>
                <w:rFonts w:eastAsia="Times New Roman" w:cs="Times New Roman"/>
                <w:sz w:val="22"/>
                <w:szCs w:val="22"/>
              </w:rPr>
              <w:t xml:space="preserve">Az adatokhoz kizárólag Társaságunk fér hozzá, kizárólag Társaságunk munkatársai kezelik azokat, és azokat </w:t>
            </w:r>
            <w:proofErr w:type="gramStart"/>
            <w:r w:rsidRPr="005F6CD1">
              <w:rPr>
                <w:rFonts w:eastAsia="Times New Roman" w:cs="Times New Roman"/>
                <w:sz w:val="22"/>
                <w:szCs w:val="22"/>
              </w:rPr>
              <w:t xml:space="preserve">kizárólag  </w:t>
            </w:r>
            <w:r w:rsidR="003B4AC7">
              <w:rPr>
                <w:rFonts w:eastAsia="Times New Roman" w:cs="Times New Roman"/>
                <w:sz w:val="22"/>
                <w:szCs w:val="22"/>
              </w:rPr>
              <w:t>ajánlatadáshoz</w:t>
            </w:r>
            <w:proofErr w:type="gramEnd"/>
            <w:r w:rsidR="003B4AC7">
              <w:rPr>
                <w:rFonts w:eastAsia="Times New Roman" w:cs="Times New Roman"/>
                <w:sz w:val="22"/>
                <w:szCs w:val="22"/>
              </w:rPr>
              <w:t xml:space="preserve">, </w:t>
            </w:r>
            <w:r w:rsidRPr="005F6CD1">
              <w:rPr>
                <w:rFonts w:eastAsia="Times New Roman" w:cs="Times New Roman"/>
                <w:sz w:val="22"/>
                <w:szCs w:val="22"/>
              </w:rPr>
              <w:t>kapcsolatfelvételhez nyújtásához használja fel.</w:t>
            </w:r>
          </w:p>
          <w:p w:rsidR="00363D70" w:rsidRPr="005F6CD1" w:rsidRDefault="00363D70" w:rsidP="006B5817">
            <w:pPr>
              <w:tabs>
                <w:tab w:val="left" w:pos="6237"/>
                <w:tab w:val="left" w:pos="6379"/>
              </w:tabs>
              <w:jc w:val="both"/>
              <w:rPr>
                <w:rFonts w:eastAsia="Times New Roman" w:cs="Times New Roman"/>
                <w:color w:val="000000"/>
              </w:rPr>
            </w:pPr>
          </w:p>
        </w:tc>
        <w:tc>
          <w:tcPr>
            <w:tcW w:w="1346" w:type="pct"/>
            <w:shd w:val="clear" w:color="auto" w:fill="auto"/>
            <w:noWrap/>
            <w:hideMark/>
          </w:tcPr>
          <w:p w:rsidR="00363D70" w:rsidRPr="005F6CD1" w:rsidRDefault="00363D70" w:rsidP="006B5817">
            <w:pPr>
              <w:tabs>
                <w:tab w:val="left" w:pos="6237"/>
                <w:tab w:val="left" w:pos="6379"/>
              </w:tabs>
              <w:ind w:left="214"/>
              <w:jc w:val="both"/>
              <w:rPr>
                <w:rFonts w:eastAsia="Times New Roman" w:cs="Times New Roman"/>
                <w:color w:val="000000"/>
              </w:rPr>
            </w:pPr>
            <w:r w:rsidRPr="005F6CD1">
              <w:rPr>
                <w:rFonts w:eastAsia="Times New Roman" w:cs="Times New Roman"/>
                <w:color w:val="000000"/>
                <w:sz w:val="22"/>
                <w:szCs w:val="22"/>
              </w:rPr>
              <w:t xml:space="preserve">Az adatokat Magyarországon a fent megjelölt Adatfeldolgozó </w:t>
            </w:r>
            <w:r w:rsidRPr="003A0C0B">
              <w:rPr>
                <w:rFonts w:eastAsia="Times New Roman" w:cs="Times New Roman"/>
                <w:color w:val="000000"/>
                <w:sz w:val="22"/>
                <w:szCs w:val="22"/>
              </w:rPr>
              <w:t xml:space="preserve">szerverén illetve a </w:t>
            </w:r>
            <w:r w:rsidR="008F3A94" w:rsidRPr="003A0C0B">
              <w:rPr>
                <w:rFonts w:eastAsia="Times New Roman" w:cs="Times New Roman"/>
                <w:color w:val="000000"/>
                <w:sz w:val="22"/>
                <w:szCs w:val="22"/>
              </w:rPr>
              <w:t xml:space="preserve">Társaság </w:t>
            </w:r>
            <w:r w:rsidR="00EE17C9" w:rsidRPr="003A0C0B">
              <w:rPr>
                <w:rFonts w:eastAsia="Times New Roman" w:cs="Times New Roman"/>
                <w:color w:val="000000"/>
                <w:sz w:val="22"/>
                <w:szCs w:val="22"/>
              </w:rPr>
              <w:t>székhelyén</w:t>
            </w:r>
            <w:r w:rsidRPr="003A0C0B">
              <w:rPr>
                <w:rFonts w:eastAsia="Times New Roman" w:cs="Times New Roman"/>
                <w:color w:val="000000"/>
                <w:sz w:val="22"/>
                <w:szCs w:val="22"/>
              </w:rPr>
              <w:t xml:space="preserve"> </w:t>
            </w:r>
            <w:r w:rsidR="00187163" w:rsidRPr="003A0C0B">
              <w:rPr>
                <w:rFonts w:eastAsia="Times New Roman" w:cs="Times New Roman"/>
                <w:color w:val="000000"/>
                <w:sz w:val="22"/>
                <w:szCs w:val="22"/>
              </w:rPr>
              <w:t>és levelező re</w:t>
            </w:r>
            <w:r w:rsidR="008F3A94" w:rsidRPr="003A0C0B">
              <w:rPr>
                <w:rFonts w:eastAsia="Times New Roman" w:cs="Times New Roman"/>
                <w:color w:val="000000"/>
                <w:sz w:val="22"/>
                <w:szCs w:val="22"/>
              </w:rPr>
              <w:t>ndszerében</w:t>
            </w:r>
            <w:r w:rsidRPr="003A0C0B">
              <w:rPr>
                <w:rFonts w:eastAsia="Times New Roman" w:cs="Times New Roman"/>
                <w:color w:val="000000"/>
                <w:sz w:val="22"/>
                <w:szCs w:val="22"/>
              </w:rPr>
              <w:t xml:space="preserve"> </w:t>
            </w:r>
            <w:r w:rsidR="006C78BB" w:rsidRPr="003A0C0B">
              <w:rPr>
                <w:rFonts w:eastAsia="Times New Roman" w:cs="Times New Roman"/>
                <w:color w:val="000000"/>
                <w:sz w:val="22"/>
                <w:szCs w:val="22"/>
              </w:rPr>
              <w:t>valamint nevét, telefonszámát megfelelő ajánlatadás</w:t>
            </w:r>
            <w:r w:rsidR="006C78BB">
              <w:rPr>
                <w:rFonts w:eastAsia="Times New Roman" w:cs="Times New Roman"/>
                <w:color w:val="000000"/>
                <w:sz w:val="22"/>
                <w:szCs w:val="22"/>
              </w:rPr>
              <w:t xml:space="preserve"> és </w:t>
            </w:r>
            <w:proofErr w:type="spellStart"/>
            <w:r w:rsidR="006C78BB">
              <w:rPr>
                <w:rFonts w:eastAsia="Times New Roman" w:cs="Times New Roman"/>
                <w:color w:val="000000"/>
                <w:sz w:val="22"/>
                <w:szCs w:val="22"/>
              </w:rPr>
              <w:t>ezirányú</w:t>
            </w:r>
            <w:proofErr w:type="spellEnd"/>
            <w:r w:rsidR="006C78BB">
              <w:rPr>
                <w:rFonts w:eastAsia="Times New Roman" w:cs="Times New Roman"/>
                <w:color w:val="000000"/>
                <w:sz w:val="22"/>
                <w:szCs w:val="22"/>
              </w:rPr>
              <w:t xml:space="preserve"> kapcsolatfelvétel érdekében mobiltelefonjainkon</w:t>
            </w:r>
            <w:r w:rsidR="006C78BB" w:rsidRPr="005F6CD1">
              <w:rPr>
                <w:rFonts w:eastAsia="Times New Roman" w:cs="Times New Roman"/>
                <w:color w:val="000000"/>
                <w:sz w:val="22"/>
                <w:szCs w:val="22"/>
              </w:rPr>
              <w:t xml:space="preserve"> </w:t>
            </w:r>
            <w:r w:rsidR="006C78BB">
              <w:rPr>
                <w:rFonts w:eastAsia="Times New Roman" w:cs="Times New Roman"/>
                <w:color w:val="000000"/>
                <w:sz w:val="22"/>
                <w:szCs w:val="22"/>
              </w:rPr>
              <w:t>tároljuk</w:t>
            </w:r>
            <w:r w:rsidRPr="005F6CD1">
              <w:rPr>
                <w:rFonts w:eastAsia="Times New Roman" w:cs="Times New Roman"/>
                <w:color w:val="000000"/>
                <w:sz w:val="22"/>
                <w:szCs w:val="22"/>
              </w:rPr>
              <w:t xml:space="preserve"> és mindent megteszünk ezen információk biztonsága érdekében.</w:t>
            </w:r>
          </w:p>
          <w:p w:rsidR="00363D70" w:rsidRPr="005F6CD1" w:rsidRDefault="00363D70" w:rsidP="006B5817">
            <w:pPr>
              <w:tabs>
                <w:tab w:val="left" w:pos="6237"/>
                <w:tab w:val="left" w:pos="6379"/>
              </w:tabs>
              <w:ind w:left="214"/>
              <w:rPr>
                <w:rFonts w:eastAsia="Times New Roman" w:cs="Times New Roman"/>
                <w:color w:val="000000"/>
              </w:rPr>
            </w:pPr>
          </w:p>
        </w:tc>
      </w:tr>
      <w:tr w:rsidR="00363D70" w:rsidRPr="005F6CD1" w:rsidTr="00847873">
        <w:trPr>
          <w:gridAfter w:val="2"/>
          <w:wAfter w:w="1346" w:type="pct"/>
          <w:trHeight w:val="421"/>
        </w:trPr>
        <w:tc>
          <w:tcPr>
            <w:tcW w:w="2308" w:type="pct"/>
            <w:shd w:val="clear" w:color="auto" w:fill="auto"/>
            <w:noWrap/>
            <w:vAlign w:val="bottom"/>
            <w:hideMark/>
          </w:tcPr>
          <w:p w:rsidR="00363D70" w:rsidRPr="005F6CD1" w:rsidRDefault="00363D70" w:rsidP="006B5817">
            <w:pPr>
              <w:tabs>
                <w:tab w:val="left" w:pos="6237"/>
                <w:tab w:val="left" w:pos="6379"/>
              </w:tabs>
              <w:rPr>
                <w:rFonts w:eastAsia="Times New Roman" w:cs="Times New Roman"/>
              </w:rPr>
            </w:pPr>
            <w:r w:rsidRPr="005F6CD1">
              <w:rPr>
                <w:rFonts w:eastAsia="Times New Roman" w:cs="Times New Roman"/>
                <w:b/>
                <w:sz w:val="22"/>
                <w:szCs w:val="22"/>
              </w:rPr>
              <w:lastRenderedPageBreak/>
              <w:t>A Felhasználó adatait harmadik személynek Társaságunk nem adja át, kivéve</w:t>
            </w:r>
            <w:r w:rsidRPr="005F6CD1">
              <w:rPr>
                <w:rFonts w:eastAsia="Times New Roman" w:cs="Times New Roman"/>
                <w:sz w:val="22"/>
                <w:szCs w:val="22"/>
              </w:rPr>
              <w:t>:</w:t>
            </w:r>
          </w:p>
        </w:tc>
        <w:tc>
          <w:tcPr>
            <w:tcW w:w="1346" w:type="pct"/>
            <w:shd w:val="clear" w:color="auto" w:fill="auto"/>
            <w:noWrap/>
            <w:hideMark/>
          </w:tcPr>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624"/>
        </w:trPr>
        <w:tc>
          <w:tcPr>
            <w:tcW w:w="2308" w:type="pct"/>
            <w:shd w:val="clear" w:color="auto" w:fill="auto"/>
            <w:noWrap/>
            <w:vAlign w:val="center"/>
            <w:hideMark/>
          </w:tcPr>
          <w:p w:rsidR="00363D70" w:rsidRPr="005F6CD1" w:rsidRDefault="00363D70"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 Abban a valószínűtlen esetben, ha Társaságunk átalakul, pl. más társasággal egyesül, beolvad, avagy adatkezelőből más gazdasági társaság kiválik, a jogutód gazdasági társaság átveheti az adatkezelő által kezelt személyes adatokat, köteles azonban ugyanolyan feltételekkel kezelni ezen adatokat, mint ahogy jelen adatkezelő az adatvédelmi tájékoztatás szerint kezeli.</w:t>
            </w:r>
          </w:p>
          <w:p w:rsidR="00363D70" w:rsidRPr="005F6CD1" w:rsidRDefault="00363D70" w:rsidP="006B5817">
            <w:pPr>
              <w:pStyle w:val="Listaszerbekezds"/>
              <w:tabs>
                <w:tab w:val="left" w:pos="6237"/>
                <w:tab w:val="left" w:pos="6379"/>
              </w:tabs>
              <w:spacing w:after="160" w:line="259" w:lineRule="auto"/>
              <w:ind w:left="214"/>
              <w:jc w:val="both"/>
              <w:rPr>
                <w:color w:val="000000"/>
              </w:rPr>
            </w:pPr>
            <w:r w:rsidRPr="005F6CD1">
              <w:rPr>
                <w:i/>
                <w:sz w:val="22"/>
                <w:szCs w:val="22"/>
                <w:shd w:val="clear" w:color="auto" w:fill="FFFFFF"/>
              </w:rPr>
              <w:t xml:space="preserve">Az adattovábbítás a </w:t>
            </w:r>
            <w:r w:rsidR="0028337C">
              <w:rPr>
                <w:i/>
                <w:sz w:val="22"/>
                <w:szCs w:val="22"/>
                <w:shd w:val="clear" w:color="auto" w:fill="FFFFFF"/>
              </w:rPr>
              <w:t xml:space="preserve">Társaság </w:t>
            </w:r>
            <w:r w:rsidRPr="005F6CD1">
              <w:rPr>
                <w:i/>
                <w:sz w:val="22"/>
                <w:szCs w:val="22"/>
                <w:shd w:val="clear" w:color="auto" w:fill="FFFFFF"/>
              </w:rPr>
              <w:t>jogi kötelezettségének teljesítése céljából szükséges (</w:t>
            </w:r>
            <w:r w:rsidRPr="005F6CD1">
              <w:rPr>
                <w:i/>
                <w:sz w:val="22"/>
                <w:szCs w:val="22"/>
              </w:rPr>
              <w:t>az Európai Parlament és a Tanács 2016/679 rendelete 6. cikk (1) c) pont</w:t>
            </w:r>
            <w:r w:rsidR="000E1013">
              <w:rPr>
                <w:i/>
                <w:sz w:val="22"/>
                <w:szCs w:val="22"/>
              </w:rPr>
              <w:t>)</w:t>
            </w:r>
          </w:p>
        </w:tc>
        <w:tc>
          <w:tcPr>
            <w:tcW w:w="1346" w:type="pct"/>
            <w:shd w:val="clear" w:color="auto" w:fill="auto"/>
            <w:noWrap/>
            <w:hideMark/>
          </w:tcPr>
          <w:p w:rsidR="00363D70" w:rsidRPr="005F6CD1" w:rsidRDefault="00363D70" w:rsidP="00CC37A6">
            <w:pPr>
              <w:tabs>
                <w:tab w:val="left" w:pos="6237"/>
                <w:tab w:val="left" w:pos="6379"/>
              </w:tabs>
              <w:ind w:left="214"/>
              <w:jc w:val="both"/>
              <w:rPr>
                <w:rFonts w:eastAsia="Times New Roman" w:cs="Times New Roman"/>
                <w:color w:val="000000"/>
              </w:rPr>
            </w:pPr>
            <w:r w:rsidRPr="005F6CD1">
              <w:rPr>
                <w:rFonts w:eastAsia="Times New Roman" w:cs="Times New Roman"/>
                <w:color w:val="000000"/>
                <w:sz w:val="22"/>
                <w:szCs w:val="22"/>
              </w:rPr>
              <w:t xml:space="preserve">Bármilyen átszervezés esetén az Ön adatait ugyanezen feltételekkel fogják tovább kezelni. </w:t>
            </w:r>
          </w:p>
          <w:p w:rsidR="00363D70" w:rsidRPr="005F6CD1" w:rsidRDefault="00363D70" w:rsidP="006B5817">
            <w:pPr>
              <w:tabs>
                <w:tab w:val="left" w:pos="6237"/>
                <w:tab w:val="left" w:pos="6379"/>
              </w:tabs>
              <w:rPr>
                <w:rFonts w:eastAsia="Times New Roman" w:cs="Times New Roman"/>
                <w:color w:val="000000"/>
              </w:rPr>
            </w:pPr>
          </w:p>
        </w:tc>
      </w:tr>
      <w:tr w:rsidR="00363D70" w:rsidRPr="005F6CD1" w:rsidTr="00847873">
        <w:trPr>
          <w:gridAfter w:val="2"/>
          <w:wAfter w:w="1346" w:type="pct"/>
          <w:trHeight w:val="312"/>
        </w:trPr>
        <w:tc>
          <w:tcPr>
            <w:tcW w:w="2308" w:type="pct"/>
            <w:shd w:val="clear" w:color="auto" w:fill="auto"/>
            <w:noWrap/>
            <w:vAlign w:val="bottom"/>
            <w:hideMark/>
          </w:tcPr>
          <w:p w:rsidR="00363D70" w:rsidRPr="005F6CD1" w:rsidRDefault="00363D70" w:rsidP="006B5817">
            <w:pPr>
              <w:tabs>
                <w:tab w:val="left" w:pos="6237"/>
                <w:tab w:val="left" w:pos="6379"/>
              </w:tabs>
              <w:ind w:left="497"/>
              <w:jc w:val="both"/>
              <w:rPr>
                <w:rFonts w:eastAsia="Times New Roman" w:cs="Times New Roman"/>
                <w:color w:val="000000"/>
              </w:rPr>
            </w:pPr>
          </w:p>
          <w:p w:rsidR="00363D70" w:rsidRDefault="0028337C" w:rsidP="006B5817">
            <w:pPr>
              <w:tabs>
                <w:tab w:val="left" w:pos="6237"/>
                <w:tab w:val="left" w:pos="6379"/>
              </w:tabs>
              <w:jc w:val="both"/>
              <w:rPr>
                <w:rFonts w:eastAsia="Times New Roman" w:cs="Times New Roman"/>
                <w:color w:val="000000"/>
              </w:rPr>
            </w:pPr>
            <w:r>
              <w:rPr>
                <w:rFonts w:eastAsia="Times New Roman" w:cs="Times New Roman"/>
                <w:color w:val="000000"/>
                <w:sz w:val="22"/>
                <w:szCs w:val="22"/>
              </w:rPr>
              <w:t>Felhasználó a</w:t>
            </w:r>
            <w:r w:rsidR="00EB3B98">
              <w:rPr>
                <w:rFonts w:eastAsia="Times New Roman" w:cs="Times New Roman"/>
                <w:color w:val="000000"/>
                <w:sz w:val="22"/>
                <w:szCs w:val="22"/>
              </w:rPr>
              <w:t>z „</w:t>
            </w:r>
            <w:r w:rsidR="00CC37A6">
              <w:rPr>
                <w:rFonts w:eastAsia="Times New Roman" w:cs="Times New Roman"/>
                <w:color w:val="000000"/>
                <w:sz w:val="22"/>
                <w:szCs w:val="22"/>
              </w:rPr>
              <w:t>Elérhetőség</w:t>
            </w:r>
            <w:r w:rsidR="00363D70" w:rsidRPr="005F6CD1">
              <w:rPr>
                <w:rFonts w:eastAsia="Times New Roman" w:cs="Times New Roman"/>
                <w:color w:val="000000"/>
                <w:sz w:val="22"/>
                <w:szCs w:val="22"/>
              </w:rPr>
              <w:t>”</w:t>
            </w:r>
            <w:r w:rsidR="004B1377">
              <w:rPr>
                <w:rFonts w:eastAsia="Times New Roman" w:cs="Times New Roman"/>
                <w:color w:val="000000"/>
                <w:sz w:val="22"/>
                <w:szCs w:val="22"/>
              </w:rPr>
              <w:t xml:space="preserve"> </w:t>
            </w:r>
            <w:r w:rsidR="00363D70" w:rsidRPr="005F6CD1">
              <w:rPr>
                <w:rFonts w:eastAsia="Times New Roman" w:cs="Times New Roman"/>
                <w:color w:val="000000"/>
                <w:sz w:val="22"/>
                <w:szCs w:val="22"/>
              </w:rPr>
              <w:t xml:space="preserve">felületen a fenti adatok megküldésével egyúttal az adatok fentiek szerinti </w:t>
            </w:r>
            <w:r w:rsidR="00187163">
              <w:rPr>
                <w:rFonts w:eastAsia="Times New Roman" w:cs="Times New Roman"/>
                <w:color w:val="000000"/>
                <w:sz w:val="22"/>
                <w:szCs w:val="22"/>
              </w:rPr>
              <w:t xml:space="preserve">kezelését, </w:t>
            </w:r>
            <w:r w:rsidR="00363D70" w:rsidRPr="005F6CD1">
              <w:rPr>
                <w:rFonts w:eastAsia="Times New Roman" w:cs="Times New Roman"/>
                <w:color w:val="000000"/>
                <w:sz w:val="22"/>
                <w:szCs w:val="22"/>
              </w:rPr>
              <w:t xml:space="preserve">továbbítását is tudomásul </w:t>
            </w:r>
            <w:proofErr w:type="gramStart"/>
            <w:r w:rsidR="00363D70" w:rsidRPr="005F6CD1">
              <w:rPr>
                <w:rFonts w:eastAsia="Times New Roman" w:cs="Times New Roman"/>
                <w:color w:val="000000"/>
                <w:sz w:val="22"/>
                <w:szCs w:val="22"/>
              </w:rPr>
              <w:t>veszi</w:t>
            </w:r>
            <w:proofErr w:type="gramEnd"/>
            <w:r w:rsidR="00363D70" w:rsidRPr="005F6CD1">
              <w:rPr>
                <w:rFonts w:eastAsia="Times New Roman" w:cs="Times New Roman"/>
                <w:color w:val="000000"/>
                <w:sz w:val="22"/>
                <w:szCs w:val="22"/>
              </w:rPr>
              <w:t xml:space="preserve"> és </w:t>
            </w:r>
            <w:r w:rsidR="00671DC2">
              <w:rPr>
                <w:rFonts w:eastAsia="Times New Roman" w:cs="Times New Roman"/>
                <w:color w:val="000000"/>
                <w:sz w:val="22"/>
                <w:szCs w:val="22"/>
              </w:rPr>
              <w:t>ahhoz hozzájárul</w:t>
            </w:r>
            <w:r w:rsidR="00363D70" w:rsidRPr="005F6CD1">
              <w:rPr>
                <w:rFonts w:eastAsia="Times New Roman" w:cs="Times New Roman"/>
                <w:color w:val="000000"/>
                <w:sz w:val="22"/>
                <w:szCs w:val="22"/>
              </w:rPr>
              <w:t>.</w:t>
            </w:r>
          </w:p>
          <w:p w:rsidR="0028337C" w:rsidRDefault="0028337C" w:rsidP="006B5817">
            <w:pPr>
              <w:tabs>
                <w:tab w:val="left" w:pos="6237"/>
                <w:tab w:val="left" w:pos="6379"/>
              </w:tabs>
              <w:jc w:val="both"/>
              <w:rPr>
                <w:rFonts w:eastAsia="Times New Roman" w:cs="Times New Roman"/>
                <w:color w:val="000000"/>
              </w:rPr>
            </w:pPr>
          </w:p>
          <w:p w:rsidR="0028337C" w:rsidRPr="005F6CD1" w:rsidRDefault="0028337C" w:rsidP="006B5817">
            <w:pPr>
              <w:tabs>
                <w:tab w:val="left" w:pos="6237"/>
                <w:tab w:val="left" w:pos="6379"/>
              </w:tabs>
              <w:jc w:val="both"/>
              <w:rPr>
                <w:rFonts w:eastAsia="Times New Roman" w:cs="Times New Roman"/>
                <w:color w:val="000000"/>
              </w:rPr>
            </w:pPr>
          </w:p>
        </w:tc>
        <w:tc>
          <w:tcPr>
            <w:tcW w:w="1346" w:type="pct"/>
            <w:shd w:val="clear" w:color="auto" w:fill="auto"/>
            <w:noWrap/>
            <w:hideMark/>
          </w:tcPr>
          <w:p w:rsidR="00187163" w:rsidRPr="005F6CD1" w:rsidRDefault="00187163" w:rsidP="00CC37A6">
            <w:pPr>
              <w:tabs>
                <w:tab w:val="left" w:pos="6237"/>
                <w:tab w:val="left" w:pos="6379"/>
              </w:tabs>
              <w:ind w:left="213"/>
              <w:jc w:val="both"/>
              <w:rPr>
                <w:rFonts w:eastAsia="Times New Roman" w:cs="Times New Roman"/>
                <w:color w:val="000000"/>
              </w:rPr>
            </w:pPr>
            <w:r>
              <w:rPr>
                <w:rFonts w:eastAsia="Times New Roman" w:cs="Times New Roman"/>
                <w:color w:val="000000"/>
                <w:sz w:val="22"/>
                <w:szCs w:val="22"/>
              </w:rPr>
              <w:t>Felhasználó a</w:t>
            </w:r>
            <w:r w:rsidR="00EB3B98">
              <w:rPr>
                <w:rFonts w:eastAsia="Times New Roman" w:cs="Times New Roman"/>
                <w:color w:val="000000"/>
                <w:sz w:val="22"/>
                <w:szCs w:val="22"/>
              </w:rPr>
              <w:t>z „</w:t>
            </w:r>
            <w:r w:rsidR="00CC37A6">
              <w:rPr>
                <w:rFonts w:eastAsia="Times New Roman" w:cs="Times New Roman"/>
                <w:color w:val="000000"/>
                <w:sz w:val="22"/>
                <w:szCs w:val="22"/>
              </w:rPr>
              <w:t>Elérhetőség</w:t>
            </w:r>
            <w:r w:rsidRPr="005F6CD1">
              <w:rPr>
                <w:rFonts w:eastAsia="Times New Roman" w:cs="Times New Roman"/>
                <w:color w:val="000000"/>
                <w:sz w:val="22"/>
                <w:szCs w:val="22"/>
              </w:rPr>
              <w:t>”</w:t>
            </w:r>
            <w:r>
              <w:rPr>
                <w:rFonts w:eastAsia="Times New Roman" w:cs="Times New Roman"/>
                <w:color w:val="000000"/>
                <w:sz w:val="22"/>
                <w:szCs w:val="22"/>
              </w:rPr>
              <w:t xml:space="preserve"> </w:t>
            </w:r>
            <w:r w:rsidRPr="005F6CD1">
              <w:rPr>
                <w:rFonts w:eastAsia="Times New Roman" w:cs="Times New Roman"/>
                <w:color w:val="000000"/>
                <w:sz w:val="22"/>
                <w:szCs w:val="22"/>
              </w:rPr>
              <w:t xml:space="preserve">felületen a fenti adatok megküldésével egyúttal az adatok fentiek szerinti </w:t>
            </w:r>
            <w:r>
              <w:rPr>
                <w:rFonts w:eastAsia="Times New Roman" w:cs="Times New Roman"/>
                <w:color w:val="000000"/>
                <w:sz w:val="22"/>
                <w:szCs w:val="22"/>
              </w:rPr>
              <w:t xml:space="preserve">kezelését, </w:t>
            </w:r>
            <w:r w:rsidRPr="005F6CD1">
              <w:rPr>
                <w:rFonts w:eastAsia="Times New Roman" w:cs="Times New Roman"/>
                <w:color w:val="000000"/>
                <w:sz w:val="22"/>
                <w:szCs w:val="22"/>
              </w:rPr>
              <w:t xml:space="preserve">továbbítását is tudomásul </w:t>
            </w:r>
            <w:proofErr w:type="gramStart"/>
            <w:r w:rsidRPr="005F6CD1">
              <w:rPr>
                <w:rFonts w:eastAsia="Times New Roman" w:cs="Times New Roman"/>
                <w:color w:val="000000"/>
                <w:sz w:val="22"/>
                <w:szCs w:val="22"/>
              </w:rPr>
              <w:t>veszi</w:t>
            </w:r>
            <w:proofErr w:type="gramEnd"/>
            <w:r w:rsidRPr="005F6CD1">
              <w:rPr>
                <w:rFonts w:eastAsia="Times New Roman" w:cs="Times New Roman"/>
                <w:color w:val="000000"/>
                <w:sz w:val="22"/>
                <w:szCs w:val="22"/>
              </w:rPr>
              <w:t xml:space="preserve"> </w:t>
            </w:r>
            <w:r w:rsidR="00671DC2" w:rsidRPr="005F6CD1">
              <w:rPr>
                <w:rFonts w:eastAsia="Times New Roman" w:cs="Times New Roman"/>
                <w:color w:val="000000"/>
                <w:sz w:val="22"/>
                <w:szCs w:val="22"/>
              </w:rPr>
              <w:t xml:space="preserve">és </w:t>
            </w:r>
            <w:r w:rsidR="00671DC2">
              <w:rPr>
                <w:rFonts w:eastAsia="Times New Roman" w:cs="Times New Roman"/>
                <w:color w:val="000000"/>
                <w:sz w:val="22"/>
                <w:szCs w:val="22"/>
              </w:rPr>
              <w:t>ahhoz hozzájárul.</w:t>
            </w:r>
          </w:p>
          <w:p w:rsidR="00363D70" w:rsidRPr="005F6CD1" w:rsidRDefault="00363D70" w:rsidP="006B5817">
            <w:pPr>
              <w:tabs>
                <w:tab w:val="left" w:pos="6237"/>
                <w:tab w:val="left" w:pos="6379"/>
              </w:tabs>
              <w:rPr>
                <w:rFonts w:eastAsia="Times New Roman" w:cs="Times New Roman"/>
                <w:color w:val="000000"/>
              </w:rPr>
            </w:pPr>
          </w:p>
        </w:tc>
      </w:tr>
      <w:tr w:rsidR="00996804" w:rsidRPr="005F6CD1" w:rsidTr="00847873">
        <w:trPr>
          <w:gridAfter w:val="2"/>
          <w:wAfter w:w="1346" w:type="pct"/>
          <w:trHeight w:val="611"/>
        </w:trPr>
        <w:tc>
          <w:tcPr>
            <w:tcW w:w="3654" w:type="pct"/>
            <w:gridSpan w:val="2"/>
            <w:shd w:val="clear" w:color="auto" w:fill="auto"/>
            <w:hideMark/>
          </w:tcPr>
          <w:p w:rsidR="00996804" w:rsidRDefault="00847873" w:rsidP="006B5817">
            <w:pPr>
              <w:pStyle w:val="Cmsor2"/>
              <w:jc w:val="center"/>
              <w:rPr>
                <w:rFonts w:ascii="Times New Roman" w:eastAsia="Times New Roman" w:hAnsi="Times New Roman" w:cs="Times New Roman"/>
                <w:sz w:val="22"/>
                <w:szCs w:val="22"/>
              </w:rPr>
            </w:pPr>
            <w:bookmarkStart w:id="3" w:name="_Toc514950501"/>
            <w:r>
              <w:rPr>
                <w:rFonts w:ascii="Times New Roman" w:eastAsia="Times New Roman" w:hAnsi="Times New Roman" w:cs="Times New Roman"/>
                <w:sz w:val="22"/>
                <w:szCs w:val="22"/>
                <w:highlight w:val="lightGray"/>
              </w:rPr>
              <w:t>I</w:t>
            </w:r>
            <w:r w:rsidR="00996804">
              <w:rPr>
                <w:rFonts w:ascii="Times New Roman" w:eastAsia="Times New Roman" w:hAnsi="Times New Roman" w:cs="Times New Roman"/>
                <w:sz w:val="22"/>
                <w:szCs w:val="22"/>
                <w:highlight w:val="lightGray"/>
              </w:rPr>
              <w:t>I</w:t>
            </w:r>
            <w:r w:rsidR="00996804" w:rsidRPr="005F6CD1">
              <w:rPr>
                <w:rFonts w:ascii="Times New Roman" w:eastAsia="Times New Roman" w:hAnsi="Times New Roman" w:cs="Times New Roman"/>
                <w:sz w:val="22"/>
                <w:szCs w:val="22"/>
                <w:highlight w:val="lightGray"/>
              </w:rPr>
              <w:t>. Honlap-látogatottsági adatok kezelése</w:t>
            </w:r>
            <w:bookmarkEnd w:id="3"/>
          </w:p>
          <w:p w:rsidR="00996804" w:rsidRPr="005F6CD1" w:rsidRDefault="00996804" w:rsidP="006B5817">
            <w:pPr>
              <w:tabs>
                <w:tab w:val="left" w:pos="6237"/>
                <w:tab w:val="left" w:pos="6379"/>
              </w:tabs>
              <w:ind w:left="214"/>
              <w:jc w:val="center"/>
              <w:rPr>
                <w:rFonts w:eastAsia="Times New Roman" w:cs="Times New Roman"/>
                <w:color w:val="000000"/>
              </w:rPr>
            </w:pPr>
          </w:p>
        </w:tc>
      </w:tr>
      <w:tr w:rsidR="00996804" w:rsidRPr="005F6CD1" w:rsidTr="00847873">
        <w:trPr>
          <w:trHeight w:val="552"/>
        </w:trPr>
        <w:tc>
          <w:tcPr>
            <w:tcW w:w="3654" w:type="pct"/>
            <w:gridSpan w:val="2"/>
            <w:shd w:val="clear" w:color="auto" w:fill="auto"/>
            <w:hideMark/>
          </w:tcPr>
          <w:p w:rsidR="00996804" w:rsidRPr="006B1855" w:rsidRDefault="00996804" w:rsidP="006B5817">
            <w:pPr>
              <w:tabs>
                <w:tab w:val="left" w:pos="6237"/>
                <w:tab w:val="left" w:pos="6379"/>
              </w:tabs>
              <w:rPr>
                <w:rFonts w:eastAsia="Times New Roman" w:cs="Times New Roman"/>
                <w:b/>
                <w:color w:val="000000"/>
              </w:rPr>
            </w:pPr>
            <w:proofErr w:type="spellStart"/>
            <w:r w:rsidRPr="006B1855">
              <w:rPr>
                <w:rFonts w:eastAsia="Times New Roman" w:cs="Times New Roman"/>
                <w:b/>
                <w:color w:val="000000"/>
                <w:sz w:val="22"/>
                <w:szCs w:val="22"/>
              </w:rPr>
              <w:t>Cookie</w:t>
            </w:r>
            <w:proofErr w:type="spellEnd"/>
            <w:r w:rsidRPr="006B1855">
              <w:rPr>
                <w:rFonts w:eastAsia="Times New Roman" w:cs="Times New Roman"/>
                <w:b/>
                <w:color w:val="000000"/>
                <w:sz w:val="22"/>
                <w:szCs w:val="22"/>
              </w:rPr>
              <w:t>"</w:t>
            </w:r>
            <w:proofErr w:type="spellStart"/>
            <w:r w:rsidRPr="006B1855">
              <w:rPr>
                <w:rFonts w:eastAsia="Times New Roman" w:cs="Times New Roman"/>
                <w:b/>
                <w:color w:val="000000"/>
                <w:sz w:val="22"/>
                <w:szCs w:val="22"/>
              </w:rPr>
              <w:t>-k</w:t>
            </w:r>
            <w:proofErr w:type="spellEnd"/>
            <w:r w:rsidRPr="006B1855">
              <w:rPr>
                <w:rFonts w:eastAsia="Times New Roman" w:cs="Times New Roman"/>
                <w:b/>
                <w:color w:val="000000"/>
                <w:sz w:val="22"/>
                <w:szCs w:val="22"/>
              </w:rPr>
              <w:t xml:space="preserve"> (sütik) és "web </w:t>
            </w:r>
            <w:proofErr w:type="spellStart"/>
            <w:r w:rsidRPr="006B1855">
              <w:rPr>
                <w:rFonts w:eastAsia="Times New Roman" w:cs="Times New Roman"/>
                <w:b/>
                <w:color w:val="000000"/>
                <w:sz w:val="22"/>
                <w:szCs w:val="22"/>
              </w:rPr>
              <w:t>beacon</w:t>
            </w:r>
            <w:proofErr w:type="spellEnd"/>
            <w:r w:rsidRPr="006B1855">
              <w:rPr>
                <w:rFonts w:eastAsia="Times New Roman" w:cs="Times New Roman"/>
                <w:b/>
                <w:color w:val="000000"/>
                <w:sz w:val="22"/>
                <w:szCs w:val="22"/>
              </w:rPr>
              <w:t>"</w:t>
            </w:r>
            <w:proofErr w:type="spellStart"/>
            <w:r w:rsidRPr="006B1855">
              <w:rPr>
                <w:rFonts w:eastAsia="Times New Roman" w:cs="Times New Roman"/>
                <w:b/>
                <w:color w:val="000000"/>
                <w:sz w:val="22"/>
                <w:szCs w:val="22"/>
              </w:rPr>
              <w:t>-ök</w:t>
            </w:r>
            <w:proofErr w:type="spellEnd"/>
            <w:r w:rsidRPr="006B1855">
              <w:rPr>
                <w:rFonts w:eastAsia="Times New Roman" w:cs="Times New Roman"/>
                <w:b/>
                <w:color w:val="000000"/>
                <w:sz w:val="22"/>
                <w:szCs w:val="22"/>
              </w:rPr>
              <w:t xml:space="preserve"> elhelyezése, célja</w:t>
            </w:r>
          </w:p>
        </w:tc>
        <w:tc>
          <w:tcPr>
            <w:tcW w:w="1346" w:type="pct"/>
            <w:gridSpan w:val="2"/>
            <w:shd w:val="clear" w:color="auto" w:fill="auto"/>
          </w:tcPr>
          <w:p w:rsidR="00996804" w:rsidRPr="006B1855" w:rsidRDefault="00996804" w:rsidP="006B5817">
            <w:pPr>
              <w:tabs>
                <w:tab w:val="left" w:pos="6237"/>
                <w:tab w:val="left" w:pos="6379"/>
              </w:tabs>
              <w:rPr>
                <w:rFonts w:eastAsia="Times New Roman" w:cs="Times New Roman"/>
                <w:b/>
                <w:color w:val="000000"/>
              </w:rPr>
            </w:pPr>
          </w:p>
        </w:tc>
      </w:tr>
      <w:tr w:rsidR="00996804" w:rsidRPr="005F6CD1" w:rsidTr="00847873">
        <w:trPr>
          <w:gridAfter w:val="2"/>
          <w:wAfter w:w="1346" w:type="pct"/>
          <w:trHeight w:val="461"/>
        </w:trPr>
        <w:tc>
          <w:tcPr>
            <w:tcW w:w="2308" w:type="pct"/>
            <w:shd w:val="clear" w:color="auto" w:fill="auto"/>
            <w:hideMark/>
          </w:tcPr>
          <w:p w:rsidR="00996804" w:rsidRPr="002E62D7" w:rsidRDefault="00996804" w:rsidP="006B5817">
            <w:pPr>
              <w:tabs>
                <w:tab w:val="left" w:pos="6237"/>
                <w:tab w:val="left" w:pos="6379"/>
              </w:tabs>
              <w:rPr>
                <w:rFonts w:eastAsia="Times New Roman" w:cs="Times New Roman"/>
                <w:color w:val="000000"/>
              </w:rPr>
            </w:pPr>
            <w:r w:rsidRPr="002E62D7">
              <w:rPr>
                <w:rFonts w:eastAsia="Times New Roman" w:cs="Times New Roman"/>
                <w:color w:val="000000"/>
                <w:sz w:val="22"/>
                <w:szCs w:val="22"/>
              </w:rPr>
              <w:t>Az adatkezelő honlapjának használatakor adatkezelő kisméretű, a felhasználóval közvetlenül kapcsolatba nem hozható adatokat is tartalmazó adatfájlokat (</w:t>
            </w:r>
            <w:proofErr w:type="spellStart"/>
            <w:r w:rsidRPr="002E62D7">
              <w:rPr>
                <w:rFonts w:eastAsia="Times New Roman" w:cs="Times New Roman"/>
                <w:color w:val="000000"/>
                <w:sz w:val="22"/>
                <w:szCs w:val="22"/>
              </w:rPr>
              <w:t>cookie</w:t>
            </w:r>
            <w:proofErr w:type="spellEnd"/>
            <w:r w:rsidRPr="002E62D7">
              <w:rPr>
                <w:rFonts w:eastAsia="Times New Roman" w:cs="Times New Roman"/>
                <w:color w:val="000000"/>
                <w:sz w:val="22"/>
                <w:szCs w:val="22"/>
              </w:rPr>
              <w:t>) telepít a felhasználó számítógépére az alábbi célokból:</w:t>
            </w:r>
          </w:p>
          <w:p w:rsidR="00996804" w:rsidRPr="002E62D7" w:rsidRDefault="00996804" w:rsidP="006B5817">
            <w:pPr>
              <w:pStyle w:val="Listaszerbekezds"/>
              <w:numPr>
                <w:ilvl w:val="0"/>
                <w:numId w:val="24"/>
              </w:numPr>
              <w:tabs>
                <w:tab w:val="left" w:pos="6237"/>
                <w:tab w:val="left" w:pos="6379"/>
              </w:tabs>
              <w:ind w:left="781" w:hanging="219"/>
              <w:rPr>
                <w:color w:val="000000"/>
              </w:rPr>
            </w:pPr>
            <w:r w:rsidRPr="002E62D7">
              <w:rPr>
                <w:color w:val="000000"/>
                <w:sz w:val="22"/>
                <w:szCs w:val="22"/>
              </w:rPr>
              <w:t>adatfeljegyzés</w:t>
            </w:r>
          </w:p>
          <w:p w:rsidR="00996804" w:rsidRPr="002E62D7" w:rsidRDefault="00996804" w:rsidP="006B5817">
            <w:pPr>
              <w:pStyle w:val="Listaszerbekezds"/>
              <w:numPr>
                <w:ilvl w:val="0"/>
                <w:numId w:val="24"/>
              </w:numPr>
              <w:tabs>
                <w:tab w:val="left" w:pos="6237"/>
                <w:tab w:val="left" w:pos="6379"/>
              </w:tabs>
              <w:ind w:left="781" w:hanging="219"/>
              <w:rPr>
                <w:color w:val="000000"/>
              </w:rPr>
            </w:pPr>
            <w:r w:rsidRPr="002E62D7">
              <w:rPr>
                <w:color w:val="000000"/>
                <w:sz w:val="22"/>
                <w:szCs w:val="22"/>
              </w:rPr>
              <w:t xml:space="preserve"> a felhasználó azonosítása</w:t>
            </w:r>
          </w:p>
          <w:p w:rsidR="00996804" w:rsidRPr="002E62D7" w:rsidRDefault="00996804" w:rsidP="006B5817">
            <w:pPr>
              <w:pStyle w:val="Listaszerbekezds"/>
              <w:numPr>
                <w:ilvl w:val="0"/>
                <w:numId w:val="24"/>
              </w:numPr>
              <w:tabs>
                <w:tab w:val="left" w:pos="6237"/>
                <w:tab w:val="left" w:pos="6379"/>
              </w:tabs>
              <w:ind w:left="781" w:hanging="219"/>
              <w:rPr>
                <w:color w:val="000000"/>
              </w:rPr>
            </w:pPr>
            <w:r w:rsidRPr="002E62D7">
              <w:rPr>
                <w:color w:val="000000"/>
                <w:sz w:val="22"/>
                <w:szCs w:val="22"/>
              </w:rPr>
              <w:t>a felhasználó további látogatásainak megkönnyítése</w:t>
            </w:r>
          </w:p>
          <w:p w:rsidR="00996804" w:rsidRPr="002E62D7" w:rsidRDefault="00996804" w:rsidP="006B5817">
            <w:pPr>
              <w:pStyle w:val="Listaszerbekezds"/>
              <w:numPr>
                <w:ilvl w:val="0"/>
                <w:numId w:val="24"/>
              </w:numPr>
              <w:tabs>
                <w:tab w:val="left" w:pos="6237"/>
                <w:tab w:val="left" w:pos="6379"/>
              </w:tabs>
              <w:ind w:left="781" w:hanging="219"/>
              <w:rPr>
                <w:color w:val="000000"/>
              </w:rPr>
            </w:pPr>
            <w:r w:rsidRPr="002E62D7">
              <w:rPr>
                <w:color w:val="000000"/>
                <w:sz w:val="22"/>
                <w:szCs w:val="22"/>
              </w:rPr>
              <w:t>a szolgáltatás hatékonyságának növelése</w:t>
            </w:r>
          </w:p>
          <w:p w:rsidR="00996804" w:rsidRPr="002E62D7" w:rsidRDefault="00996804" w:rsidP="006B5817">
            <w:pPr>
              <w:pStyle w:val="Listaszerbekezds"/>
              <w:numPr>
                <w:ilvl w:val="0"/>
                <w:numId w:val="24"/>
              </w:numPr>
              <w:tabs>
                <w:tab w:val="left" w:pos="6237"/>
                <w:tab w:val="left" w:pos="6379"/>
              </w:tabs>
              <w:ind w:left="781" w:hanging="219"/>
              <w:rPr>
                <w:color w:val="000000"/>
              </w:rPr>
            </w:pPr>
            <w:r w:rsidRPr="002E62D7">
              <w:rPr>
                <w:color w:val="000000"/>
                <w:sz w:val="22"/>
                <w:szCs w:val="22"/>
              </w:rPr>
              <w:t>a felhasználó számára célzott reklám vagy egyéb célzott tartalom eljuttatása vagy piackutatás céljából</w:t>
            </w:r>
          </w:p>
          <w:p w:rsidR="00996804" w:rsidRPr="002E62D7" w:rsidRDefault="00996804" w:rsidP="006B5817">
            <w:pPr>
              <w:pStyle w:val="Listaszerbekezds"/>
              <w:tabs>
                <w:tab w:val="left" w:pos="6237"/>
                <w:tab w:val="left" w:pos="6379"/>
              </w:tabs>
              <w:ind w:left="72"/>
              <w:jc w:val="both"/>
              <w:rPr>
                <w:color w:val="000000"/>
              </w:rPr>
            </w:pPr>
          </w:p>
          <w:p w:rsidR="00996804" w:rsidRPr="002E62D7" w:rsidRDefault="00996804" w:rsidP="006B5817">
            <w:pPr>
              <w:pStyle w:val="Listaszerbekezds"/>
              <w:tabs>
                <w:tab w:val="left" w:pos="6237"/>
                <w:tab w:val="left" w:pos="6379"/>
              </w:tabs>
              <w:ind w:left="72"/>
              <w:jc w:val="both"/>
              <w:rPr>
                <w:color w:val="000000"/>
              </w:rPr>
            </w:pPr>
            <w:r w:rsidRPr="002E62D7">
              <w:rPr>
                <w:color w:val="000000"/>
                <w:sz w:val="22"/>
                <w:szCs w:val="22"/>
              </w:rPr>
              <w:t xml:space="preserve">Az adatfájlok használatának eredményeképpen az adatkezelőhöz került adatokat az adatkezelő nem kapcsolja az adott felhasználó azonosító adataihoz. Az ún. session </w:t>
            </w:r>
            <w:proofErr w:type="spellStart"/>
            <w:r w:rsidRPr="002E62D7">
              <w:rPr>
                <w:color w:val="000000"/>
                <w:sz w:val="22"/>
                <w:szCs w:val="22"/>
              </w:rPr>
              <w:t>cookie-k</w:t>
            </w:r>
            <w:proofErr w:type="spellEnd"/>
            <w:r w:rsidRPr="002E62D7">
              <w:rPr>
                <w:color w:val="000000"/>
                <w:sz w:val="22"/>
                <w:szCs w:val="22"/>
              </w:rPr>
              <w:t xml:space="preserve"> a </w:t>
            </w:r>
            <w:proofErr w:type="spellStart"/>
            <w:r w:rsidRPr="002E62D7">
              <w:rPr>
                <w:color w:val="000000"/>
                <w:sz w:val="22"/>
                <w:szCs w:val="22"/>
              </w:rPr>
              <w:t>cookie-kban</w:t>
            </w:r>
            <w:proofErr w:type="spellEnd"/>
            <w:r w:rsidRPr="002E62D7">
              <w:rPr>
                <w:color w:val="000000"/>
                <w:sz w:val="22"/>
                <w:szCs w:val="22"/>
              </w:rPr>
              <w:t xml:space="preserve"> beállított határidő végével automatikusan törlődnek.</w:t>
            </w:r>
          </w:p>
          <w:p w:rsidR="00996804" w:rsidRPr="002E62D7" w:rsidRDefault="00996804" w:rsidP="006B5817">
            <w:pPr>
              <w:pStyle w:val="Listaszerbekezds"/>
              <w:tabs>
                <w:tab w:val="left" w:pos="6237"/>
                <w:tab w:val="left" w:pos="6379"/>
              </w:tabs>
              <w:ind w:left="72"/>
              <w:jc w:val="both"/>
              <w:rPr>
                <w:color w:val="000000"/>
              </w:rPr>
            </w:pPr>
            <w:r w:rsidRPr="002E62D7">
              <w:rPr>
                <w:color w:val="000000"/>
                <w:sz w:val="22"/>
                <w:szCs w:val="22"/>
              </w:rPr>
              <w:t xml:space="preserve">A felhasználónak böngészőjében a </w:t>
            </w:r>
            <w:proofErr w:type="spellStart"/>
            <w:r w:rsidRPr="002E62D7">
              <w:rPr>
                <w:color w:val="000000"/>
                <w:sz w:val="22"/>
                <w:szCs w:val="22"/>
              </w:rPr>
              <w:t>cookie-k</w:t>
            </w:r>
            <w:proofErr w:type="spellEnd"/>
            <w:r w:rsidRPr="002E62D7">
              <w:rPr>
                <w:color w:val="000000"/>
                <w:sz w:val="22"/>
                <w:szCs w:val="22"/>
              </w:rPr>
              <w:t xml:space="preserve"> vonatkozásában az alábbi lehetőségei vannak:</w:t>
            </w:r>
          </w:p>
          <w:p w:rsidR="00996804" w:rsidRPr="002E62D7" w:rsidRDefault="00996804" w:rsidP="006B5817">
            <w:pPr>
              <w:pStyle w:val="Listaszerbekezds"/>
              <w:numPr>
                <w:ilvl w:val="0"/>
                <w:numId w:val="32"/>
              </w:numPr>
              <w:tabs>
                <w:tab w:val="left" w:pos="6237"/>
                <w:tab w:val="left" w:pos="6379"/>
              </w:tabs>
              <w:ind w:left="781" w:hanging="219"/>
              <w:jc w:val="both"/>
              <w:rPr>
                <w:color w:val="000000"/>
              </w:rPr>
            </w:pPr>
            <w:r w:rsidRPr="002E62D7">
              <w:rPr>
                <w:color w:val="000000"/>
                <w:sz w:val="22"/>
                <w:szCs w:val="22"/>
              </w:rPr>
              <w:t xml:space="preserve">értesítést kap arról, ha az adatkezelő </w:t>
            </w:r>
            <w:proofErr w:type="spellStart"/>
            <w:r w:rsidRPr="002E62D7">
              <w:rPr>
                <w:color w:val="000000"/>
                <w:sz w:val="22"/>
                <w:szCs w:val="22"/>
              </w:rPr>
              <w:t>cookie-t</w:t>
            </w:r>
            <w:proofErr w:type="spellEnd"/>
            <w:r w:rsidRPr="002E62D7">
              <w:rPr>
                <w:color w:val="000000"/>
                <w:sz w:val="22"/>
                <w:szCs w:val="22"/>
              </w:rPr>
              <w:t xml:space="preserve"> kíván elhelyezni a számítógépén</w:t>
            </w:r>
          </w:p>
          <w:p w:rsidR="00996804" w:rsidRPr="002E62D7" w:rsidRDefault="00996804" w:rsidP="006B5817">
            <w:pPr>
              <w:pStyle w:val="Listaszerbekezds"/>
              <w:numPr>
                <w:ilvl w:val="0"/>
                <w:numId w:val="32"/>
              </w:numPr>
              <w:tabs>
                <w:tab w:val="left" w:pos="6237"/>
                <w:tab w:val="left" w:pos="6379"/>
              </w:tabs>
              <w:ind w:left="781" w:hanging="219"/>
              <w:jc w:val="both"/>
              <w:rPr>
                <w:color w:val="000000"/>
              </w:rPr>
            </w:pPr>
            <w:r w:rsidRPr="002E62D7">
              <w:rPr>
                <w:color w:val="000000"/>
                <w:sz w:val="22"/>
                <w:szCs w:val="22"/>
              </w:rPr>
              <w:t xml:space="preserve">a </w:t>
            </w:r>
            <w:proofErr w:type="spellStart"/>
            <w:r w:rsidRPr="002E62D7">
              <w:rPr>
                <w:color w:val="000000"/>
                <w:sz w:val="22"/>
                <w:szCs w:val="22"/>
              </w:rPr>
              <w:t>cookie-k</w:t>
            </w:r>
            <w:proofErr w:type="spellEnd"/>
            <w:r w:rsidRPr="002E62D7">
              <w:rPr>
                <w:color w:val="000000"/>
                <w:sz w:val="22"/>
                <w:szCs w:val="22"/>
              </w:rPr>
              <w:t xml:space="preserve"> küldését bármikor megtilthatja</w:t>
            </w:r>
          </w:p>
          <w:p w:rsidR="00996804" w:rsidRPr="002E62D7" w:rsidRDefault="00996804" w:rsidP="006B5817">
            <w:pPr>
              <w:pStyle w:val="Listaszerbekezds"/>
              <w:tabs>
                <w:tab w:val="left" w:pos="6237"/>
                <w:tab w:val="left" w:pos="6379"/>
              </w:tabs>
              <w:ind w:left="781" w:hanging="219"/>
              <w:jc w:val="both"/>
              <w:rPr>
                <w:color w:val="000000"/>
              </w:rPr>
            </w:pPr>
          </w:p>
          <w:p w:rsidR="00996804" w:rsidRPr="002E62D7" w:rsidRDefault="00996804" w:rsidP="006B5817">
            <w:pPr>
              <w:tabs>
                <w:tab w:val="left" w:pos="6237"/>
                <w:tab w:val="left" w:pos="6379"/>
              </w:tabs>
              <w:jc w:val="both"/>
              <w:rPr>
                <w:rFonts w:eastAsia="Times New Roman" w:cs="Times New Roman"/>
                <w:color w:val="000000"/>
              </w:rPr>
            </w:pPr>
            <w:r w:rsidRPr="002E62D7">
              <w:rPr>
                <w:rFonts w:eastAsia="Times New Roman" w:cs="Times New Roman"/>
                <w:color w:val="000000"/>
                <w:sz w:val="22"/>
                <w:szCs w:val="22"/>
              </w:rPr>
              <w:t xml:space="preserve">E körben kiemelendő, hogy a </w:t>
            </w:r>
            <w:proofErr w:type="spellStart"/>
            <w:r w:rsidRPr="002E62D7">
              <w:rPr>
                <w:rFonts w:eastAsia="Times New Roman" w:cs="Times New Roman"/>
                <w:color w:val="000000"/>
                <w:sz w:val="22"/>
                <w:szCs w:val="22"/>
              </w:rPr>
              <w:t>cookie-k</w:t>
            </w:r>
            <w:proofErr w:type="spellEnd"/>
            <w:r w:rsidRPr="002E62D7">
              <w:rPr>
                <w:rFonts w:eastAsia="Times New Roman" w:cs="Times New Roman"/>
                <w:color w:val="000000"/>
                <w:sz w:val="22"/>
                <w:szCs w:val="22"/>
              </w:rPr>
              <w:t xml:space="preserve"> el nem fogadása azt eredményezi, hogy ezzel összefüggésben bizonyos oldalak vagy funkciók nem működnek megfelelően, valamint lehetséges, hogy a felhasználó nem kap jogosultságot bizonyos adatokhoz való hozzáféréshez. A </w:t>
            </w:r>
            <w:proofErr w:type="spellStart"/>
            <w:r w:rsidRPr="002E62D7">
              <w:rPr>
                <w:rFonts w:eastAsia="Times New Roman" w:cs="Times New Roman"/>
                <w:color w:val="000000"/>
                <w:sz w:val="22"/>
                <w:szCs w:val="22"/>
              </w:rPr>
              <w:t>cookie-kal</w:t>
            </w:r>
            <w:proofErr w:type="spellEnd"/>
            <w:r w:rsidRPr="002E62D7">
              <w:rPr>
                <w:rFonts w:eastAsia="Times New Roman" w:cs="Times New Roman"/>
                <w:color w:val="000000"/>
                <w:sz w:val="22"/>
                <w:szCs w:val="22"/>
              </w:rPr>
              <w:t xml:space="preserve"> kapcsolatos további információ a http://www.cookiecentral.com címen érhető el.</w:t>
            </w:r>
          </w:p>
          <w:p w:rsidR="00996804" w:rsidRPr="002E62D7" w:rsidRDefault="00996804" w:rsidP="006B5817">
            <w:pPr>
              <w:tabs>
                <w:tab w:val="left" w:pos="6237"/>
                <w:tab w:val="left" w:pos="6379"/>
              </w:tabs>
              <w:jc w:val="both"/>
              <w:rPr>
                <w:rFonts w:eastAsia="Times New Roman" w:cs="Times New Roman"/>
                <w:color w:val="000000"/>
              </w:rPr>
            </w:pPr>
            <w:r w:rsidRPr="002E62D7">
              <w:rPr>
                <w:rFonts w:eastAsia="Times New Roman" w:cs="Times New Roman"/>
                <w:color w:val="000000"/>
                <w:sz w:val="22"/>
                <w:szCs w:val="22"/>
              </w:rPr>
              <w:t xml:space="preserve">Az adatkezelő által elhelyezett </w:t>
            </w:r>
            <w:proofErr w:type="spellStart"/>
            <w:r w:rsidRPr="002E62D7">
              <w:rPr>
                <w:rFonts w:eastAsia="Times New Roman" w:cs="Times New Roman"/>
                <w:color w:val="000000"/>
                <w:sz w:val="22"/>
                <w:szCs w:val="22"/>
              </w:rPr>
              <w:t>cookie-kon</w:t>
            </w:r>
            <w:proofErr w:type="spellEnd"/>
            <w:r w:rsidRPr="002E62D7">
              <w:rPr>
                <w:rFonts w:eastAsia="Times New Roman" w:cs="Times New Roman"/>
                <w:color w:val="000000"/>
                <w:sz w:val="22"/>
                <w:szCs w:val="22"/>
              </w:rPr>
              <w:t xml:space="preserve"> túl a felhasználó gépére harmadik személyek is telepíthetnek adatfájlokat. Ilyen eset lehet például, ha a felhasználó az adatkezelő honlapja </w:t>
            </w:r>
            <w:r w:rsidRPr="002E62D7">
              <w:rPr>
                <w:rFonts w:eastAsia="Times New Roman" w:cs="Times New Roman"/>
                <w:color w:val="000000"/>
                <w:sz w:val="22"/>
                <w:szCs w:val="22"/>
              </w:rPr>
              <w:lastRenderedPageBreak/>
              <w:t>keretén belül ellátogat egy másik weboldalra.</w:t>
            </w:r>
          </w:p>
          <w:p w:rsidR="00996804" w:rsidRPr="002E62D7" w:rsidRDefault="00996804" w:rsidP="006B5817">
            <w:pPr>
              <w:tabs>
                <w:tab w:val="left" w:pos="6237"/>
                <w:tab w:val="left" w:pos="6379"/>
              </w:tabs>
              <w:jc w:val="both"/>
              <w:rPr>
                <w:rFonts w:eastAsia="Times New Roman" w:cs="Times New Roman"/>
                <w:color w:val="000000"/>
              </w:rPr>
            </w:pPr>
          </w:p>
          <w:p w:rsidR="00996804" w:rsidRPr="002E62D7" w:rsidRDefault="00996804" w:rsidP="006B5817">
            <w:pPr>
              <w:tabs>
                <w:tab w:val="left" w:pos="6237"/>
                <w:tab w:val="left" w:pos="6379"/>
              </w:tabs>
              <w:jc w:val="both"/>
              <w:rPr>
                <w:rFonts w:eastAsia="Times New Roman" w:cs="Times New Roman"/>
                <w:color w:val="000000"/>
              </w:rPr>
            </w:pPr>
            <w:r w:rsidRPr="002E62D7">
              <w:rPr>
                <w:rFonts w:eastAsia="Times New Roman" w:cs="Times New Roman"/>
                <w:color w:val="000000"/>
                <w:sz w:val="22"/>
                <w:szCs w:val="22"/>
              </w:rPr>
              <w:t xml:space="preserve">A fenti célokból az adatkezelő weboldalába harmadik személytől származó web </w:t>
            </w:r>
            <w:proofErr w:type="spellStart"/>
            <w:r w:rsidRPr="002E62D7">
              <w:rPr>
                <w:rFonts w:eastAsia="Times New Roman" w:cs="Times New Roman"/>
                <w:color w:val="000000"/>
                <w:sz w:val="22"/>
                <w:szCs w:val="22"/>
              </w:rPr>
              <w:t>beacon-t</w:t>
            </w:r>
            <w:proofErr w:type="spellEnd"/>
            <w:r w:rsidRPr="002E62D7">
              <w:rPr>
                <w:rFonts w:eastAsia="Times New Roman" w:cs="Times New Roman"/>
                <w:color w:val="000000"/>
                <w:sz w:val="22"/>
                <w:szCs w:val="22"/>
              </w:rPr>
              <w:t xml:space="preserve"> (más kifejezéssel web </w:t>
            </w:r>
            <w:proofErr w:type="spellStart"/>
            <w:r w:rsidRPr="002E62D7">
              <w:rPr>
                <w:rFonts w:eastAsia="Times New Roman" w:cs="Times New Roman"/>
                <w:color w:val="000000"/>
                <w:sz w:val="22"/>
                <w:szCs w:val="22"/>
              </w:rPr>
              <w:t>bug-ot</w:t>
            </w:r>
            <w:proofErr w:type="spellEnd"/>
            <w:r w:rsidRPr="002E62D7">
              <w:rPr>
                <w:rFonts w:eastAsia="Times New Roman" w:cs="Times New Roman"/>
                <w:color w:val="000000"/>
                <w:sz w:val="22"/>
                <w:szCs w:val="22"/>
              </w:rPr>
              <w:t xml:space="preserve">) illeszthet be. A web </w:t>
            </w:r>
            <w:proofErr w:type="spellStart"/>
            <w:r w:rsidRPr="002E62D7">
              <w:rPr>
                <w:rFonts w:eastAsia="Times New Roman" w:cs="Times New Roman"/>
                <w:color w:val="000000"/>
                <w:sz w:val="22"/>
                <w:szCs w:val="22"/>
              </w:rPr>
              <w:t>beacon</w:t>
            </w:r>
            <w:proofErr w:type="spellEnd"/>
            <w:r w:rsidRPr="002E62D7">
              <w:rPr>
                <w:rFonts w:eastAsia="Times New Roman" w:cs="Times New Roman"/>
                <w:color w:val="000000"/>
                <w:sz w:val="22"/>
                <w:szCs w:val="22"/>
              </w:rPr>
              <w:t xml:space="preserve"> egy olyan, weboldalba ágyazott kép, amely segítségével nyomon követhetőek a honlapon tett látogatások. Ezt az információt “</w:t>
            </w:r>
            <w:proofErr w:type="spellStart"/>
            <w:r w:rsidRPr="002E62D7">
              <w:rPr>
                <w:rFonts w:eastAsia="Times New Roman" w:cs="Times New Roman"/>
                <w:color w:val="000000"/>
                <w:sz w:val="22"/>
                <w:szCs w:val="22"/>
              </w:rPr>
              <w:t>clickstream</w:t>
            </w:r>
            <w:proofErr w:type="spellEnd"/>
            <w:r w:rsidRPr="002E62D7">
              <w:rPr>
                <w:rFonts w:eastAsia="Times New Roman" w:cs="Times New Roman"/>
                <w:color w:val="000000"/>
                <w:sz w:val="22"/>
                <w:szCs w:val="22"/>
              </w:rPr>
              <w:t xml:space="preserve"> </w:t>
            </w:r>
            <w:proofErr w:type="spellStart"/>
            <w:r w:rsidRPr="002E62D7">
              <w:rPr>
                <w:rFonts w:eastAsia="Times New Roman" w:cs="Times New Roman"/>
                <w:color w:val="000000"/>
                <w:sz w:val="22"/>
                <w:szCs w:val="22"/>
              </w:rPr>
              <w:t>data</w:t>
            </w:r>
            <w:proofErr w:type="spellEnd"/>
            <w:r w:rsidRPr="002E62D7">
              <w:rPr>
                <w:rFonts w:eastAsia="Times New Roman" w:cs="Times New Roman"/>
                <w:color w:val="000000"/>
                <w:sz w:val="22"/>
                <w:szCs w:val="22"/>
              </w:rPr>
              <w:t>”</w:t>
            </w:r>
            <w:proofErr w:type="spellStart"/>
            <w:r w:rsidRPr="002E62D7">
              <w:rPr>
                <w:rFonts w:eastAsia="Times New Roman" w:cs="Times New Roman"/>
                <w:color w:val="000000"/>
                <w:sz w:val="22"/>
                <w:szCs w:val="22"/>
              </w:rPr>
              <w:t>-nak</w:t>
            </w:r>
            <w:proofErr w:type="spellEnd"/>
            <w:r w:rsidRPr="002E62D7">
              <w:rPr>
                <w:rFonts w:eastAsia="Times New Roman" w:cs="Times New Roman"/>
                <w:color w:val="000000"/>
                <w:sz w:val="22"/>
                <w:szCs w:val="22"/>
              </w:rPr>
              <w:t xml:space="preserve"> is nevezik. Ezekkel az adatokkal elemezhetőek a látogatási szokások, amely a honlap minőségének javításához vagy a hirdetések megjelenítésével összefüggésben szükséges. </w:t>
            </w:r>
          </w:p>
          <w:p w:rsidR="00996804" w:rsidRPr="002E62D7" w:rsidRDefault="00996804" w:rsidP="006B5817">
            <w:pPr>
              <w:tabs>
                <w:tab w:val="left" w:pos="6237"/>
                <w:tab w:val="left" w:pos="6379"/>
              </w:tabs>
              <w:jc w:val="both"/>
              <w:rPr>
                <w:rFonts w:eastAsia="Times New Roman" w:cs="Times New Roman"/>
                <w:color w:val="000000"/>
              </w:rPr>
            </w:pPr>
            <w:r w:rsidRPr="002E62D7">
              <w:rPr>
                <w:rFonts w:eastAsia="Times New Roman" w:cs="Times New Roman"/>
                <w:color w:val="000000"/>
                <w:sz w:val="22"/>
                <w:szCs w:val="22"/>
              </w:rPr>
              <w:t xml:space="preserve">A web </w:t>
            </w:r>
            <w:proofErr w:type="spellStart"/>
            <w:r w:rsidRPr="002E62D7">
              <w:rPr>
                <w:rFonts w:eastAsia="Times New Roman" w:cs="Times New Roman"/>
                <w:color w:val="000000"/>
                <w:sz w:val="22"/>
                <w:szCs w:val="22"/>
              </w:rPr>
              <w:t>beacon-ök</w:t>
            </w:r>
            <w:proofErr w:type="spellEnd"/>
            <w:r w:rsidRPr="002E62D7">
              <w:rPr>
                <w:rFonts w:eastAsia="Times New Roman" w:cs="Times New Roman"/>
                <w:color w:val="000000"/>
                <w:sz w:val="22"/>
                <w:szCs w:val="22"/>
              </w:rPr>
              <w:t xml:space="preserve"> funkciójukat tekintve hasonlítanak a </w:t>
            </w:r>
            <w:proofErr w:type="spellStart"/>
            <w:r w:rsidRPr="002E62D7">
              <w:rPr>
                <w:rFonts w:eastAsia="Times New Roman" w:cs="Times New Roman"/>
                <w:color w:val="000000"/>
                <w:sz w:val="22"/>
                <w:szCs w:val="22"/>
              </w:rPr>
              <w:t>cookie-khoz</w:t>
            </w:r>
            <w:proofErr w:type="spellEnd"/>
            <w:r w:rsidRPr="002E62D7">
              <w:rPr>
                <w:rFonts w:eastAsia="Times New Roman" w:cs="Times New Roman"/>
                <w:color w:val="000000"/>
                <w:sz w:val="22"/>
                <w:szCs w:val="22"/>
              </w:rPr>
              <w:t xml:space="preserve">, azokat a felhasználók online mozgásának a nyomon követésére használják. A kettő között az a fő különbség, hogy a web </w:t>
            </w:r>
            <w:proofErr w:type="spellStart"/>
            <w:r w:rsidRPr="002E62D7">
              <w:rPr>
                <w:rFonts w:eastAsia="Times New Roman" w:cs="Times New Roman"/>
                <w:color w:val="000000"/>
                <w:sz w:val="22"/>
                <w:szCs w:val="22"/>
              </w:rPr>
              <w:t>beacon-ök</w:t>
            </w:r>
            <w:proofErr w:type="spellEnd"/>
            <w:r w:rsidRPr="002E62D7">
              <w:rPr>
                <w:rFonts w:eastAsia="Times New Roman" w:cs="Times New Roman"/>
                <w:color w:val="000000"/>
                <w:sz w:val="22"/>
                <w:szCs w:val="22"/>
              </w:rPr>
              <w:t xml:space="preserve"> nem láthatók az oldalon. Mindemellett a felhasználónak nincsen arra lehetősége, hogy a web </w:t>
            </w:r>
            <w:proofErr w:type="spellStart"/>
            <w:r w:rsidRPr="002E62D7">
              <w:rPr>
                <w:rFonts w:eastAsia="Times New Roman" w:cs="Times New Roman"/>
                <w:color w:val="000000"/>
                <w:sz w:val="22"/>
                <w:szCs w:val="22"/>
              </w:rPr>
              <w:t>bugok</w:t>
            </w:r>
            <w:proofErr w:type="spellEnd"/>
            <w:r w:rsidRPr="002E62D7">
              <w:rPr>
                <w:rFonts w:eastAsia="Times New Roman" w:cs="Times New Roman"/>
                <w:color w:val="000000"/>
                <w:sz w:val="22"/>
                <w:szCs w:val="22"/>
              </w:rPr>
              <w:t xml:space="preserve"> letöltését (a </w:t>
            </w:r>
            <w:proofErr w:type="spellStart"/>
            <w:r w:rsidRPr="002E62D7">
              <w:rPr>
                <w:rFonts w:eastAsia="Times New Roman" w:cs="Times New Roman"/>
                <w:color w:val="000000"/>
                <w:sz w:val="22"/>
                <w:szCs w:val="22"/>
              </w:rPr>
              <w:t>cookie-kkal</w:t>
            </w:r>
            <w:proofErr w:type="spellEnd"/>
            <w:r w:rsidRPr="002E62D7">
              <w:rPr>
                <w:rFonts w:eastAsia="Times New Roman" w:cs="Times New Roman"/>
                <w:color w:val="000000"/>
                <w:sz w:val="22"/>
                <w:szCs w:val="22"/>
              </w:rPr>
              <w:t xml:space="preserve"> ellentétben) letiltsa böngészőjében. További információ a web </w:t>
            </w:r>
            <w:proofErr w:type="spellStart"/>
            <w:r w:rsidRPr="002E62D7">
              <w:rPr>
                <w:rFonts w:eastAsia="Times New Roman" w:cs="Times New Roman"/>
                <w:color w:val="000000"/>
                <w:sz w:val="22"/>
                <w:szCs w:val="22"/>
              </w:rPr>
              <w:t>beacon-ökkel</w:t>
            </w:r>
            <w:proofErr w:type="spellEnd"/>
            <w:r w:rsidRPr="002E62D7">
              <w:rPr>
                <w:rFonts w:eastAsia="Times New Roman" w:cs="Times New Roman"/>
                <w:color w:val="000000"/>
                <w:sz w:val="22"/>
                <w:szCs w:val="22"/>
              </w:rPr>
              <w:t xml:space="preserve"> kapcsolatban: </w:t>
            </w:r>
            <w:hyperlink r:id="rId8" w:history="1">
              <w:r w:rsidRPr="002E62D7">
                <w:rPr>
                  <w:rStyle w:val="Hiperhivatkozs"/>
                  <w:rFonts w:eastAsia="Times New Roman" w:cs="Times New Roman"/>
                  <w:sz w:val="22"/>
                  <w:szCs w:val="22"/>
                </w:rPr>
                <w:t>http://en.wikipedia.org/wiki/Web_beacon</w:t>
              </w:r>
            </w:hyperlink>
          </w:p>
          <w:p w:rsidR="00996804" w:rsidRPr="002E62D7" w:rsidRDefault="00996804" w:rsidP="006B5817">
            <w:pPr>
              <w:tabs>
                <w:tab w:val="left" w:pos="6237"/>
                <w:tab w:val="left" w:pos="6379"/>
              </w:tabs>
              <w:jc w:val="both"/>
              <w:rPr>
                <w:color w:val="000000"/>
              </w:rPr>
            </w:pPr>
          </w:p>
          <w:p w:rsidR="00996804" w:rsidRPr="002E62D7" w:rsidRDefault="00996804" w:rsidP="006B5817">
            <w:pPr>
              <w:pStyle w:val="Listaszerbekezds"/>
              <w:tabs>
                <w:tab w:val="left" w:pos="6237"/>
                <w:tab w:val="left" w:pos="6379"/>
              </w:tabs>
              <w:ind w:left="0"/>
              <w:jc w:val="both"/>
              <w:rPr>
                <w:color w:val="000000"/>
              </w:rPr>
            </w:pPr>
            <w:r w:rsidRPr="002E62D7">
              <w:rPr>
                <w:color w:val="000000"/>
                <w:sz w:val="22"/>
                <w:szCs w:val="22"/>
              </w:rPr>
              <w:t xml:space="preserve">Adatkezelő továbbá a Szolgáltatás megfelelő működtetésének </w:t>
            </w:r>
            <w:proofErr w:type="gramStart"/>
            <w:r w:rsidRPr="002E62D7">
              <w:rPr>
                <w:color w:val="000000"/>
                <w:sz w:val="22"/>
                <w:szCs w:val="22"/>
              </w:rPr>
              <w:t>biztosítása ,</w:t>
            </w:r>
            <w:proofErr w:type="gramEnd"/>
            <w:r w:rsidRPr="002E62D7">
              <w:rPr>
                <w:color w:val="000000"/>
                <w:sz w:val="22"/>
                <w:szCs w:val="22"/>
              </w:rPr>
              <w:t xml:space="preserve"> a honlap-látogatottsági adatok ,a felhasználói érdeklődés megismerésének céljából </w:t>
            </w:r>
            <w:proofErr w:type="spellStart"/>
            <w:r w:rsidRPr="002E62D7">
              <w:rPr>
                <w:color w:val="000000"/>
                <w:sz w:val="22"/>
                <w:szCs w:val="22"/>
              </w:rPr>
              <w:t>Google</w:t>
            </w:r>
            <w:proofErr w:type="spellEnd"/>
            <w:r w:rsidRPr="002E62D7">
              <w:rPr>
                <w:color w:val="000000"/>
                <w:sz w:val="22"/>
                <w:szCs w:val="22"/>
              </w:rPr>
              <w:t xml:space="preserve"> </w:t>
            </w:r>
            <w:proofErr w:type="spellStart"/>
            <w:r w:rsidRPr="002E62D7">
              <w:rPr>
                <w:color w:val="000000"/>
                <w:sz w:val="22"/>
                <w:szCs w:val="22"/>
              </w:rPr>
              <w:t>Analytics</w:t>
            </w:r>
            <w:proofErr w:type="spellEnd"/>
            <w:r w:rsidRPr="002E62D7">
              <w:rPr>
                <w:color w:val="000000"/>
                <w:sz w:val="22"/>
                <w:szCs w:val="22"/>
              </w:rPr>
              <w:t xml:space="preserve"> mérési rendszert használ. Az így kapott adatokat adatkezelő semmilyen olyan más adathoz nem köti, amely alapján a felhasználó személye azonosítható lenne.</w:t>
            </w:r>
          </w:p>
        </w:tc>
        <w:tc>
          <w:tcPr>
            <w:tcW w:w="1346" w:type="pct"/>
            <w:shd w:val="clear" w:color="auto" w:fill="auto"/>
          </w:tcPr>
          <w:p w:rsidR="00996804" w:rsidRPr="002E62D7" w:rsidRDefault="00996804" w:rsidP="006B5817">
            <w:pPr>
              <w:tabs>
                <w:tab w:val="left" w:pos="6237"/>
                <w:tab w:val="left" w:pos="6379"/>
              </w:tabs>
              <w:jc w:val="both"/>
              <w:rPr>
                <w:rFonts w:eastAsia="Times New Roman" w:cs="Times New Roman"/>
                <w:color w:val="000000"/>
              </w:rPr>
            </w:pPr>
            <w:r w:rsidRPr="002E62D7">
              <w:rPr>
                <w:rFonts w:eastAsia="Times New Roman" w:cs="Times New Roman"/>
                <w:color w:val="000000"/>
                <w:sz w:val="22"/>
                <w:szCs w:val="22"/>
              </w:rPr>
              <w:lastRenderedPageBreak/>
              <w:t xml:space="preserve">A weboldal minél gyorsabb, hatékonyabb használata érdekében sütiket, valamint </w:t>
            </w:r>
            <w:proofErr w:type="spellStart"/>
            <w:r w:rsidRPr="002E62D7">
              <w:rPr>
                <w:rFonts w:eastAsia="Times New Roman" w:cs="Times New Roman"/>
                <w:color w:val="000000"/>
                <w:sz w:val="22"/>
                <w:szCs w:val="22"/>
              </w:rPr>
              <w:t>web.beaconoket</w:t>
            </w:r>
            <w:proofErr w:type="spellEnd"/>
            <w:r w:rsidRPr="002E62D7">
              <w:rPr>
                <w:rFonts w:eastAsia="Times New Roman" w:cs="Times New Roman"/>
                <w:color w:val="000000"/>
                <w:sz w:val="22"/>
                <w:szCs w:val="22"/>
              </w:rPr>
              <w:t xml:space="preserve"> (látogatást nyomon követő programot) helyezünk el</w:t>
            </w:r>
          </w:p>
          <w:p w:rsidR="00996804" w:rsidRPr="002E62D7" w:rsidRDefault="00996804" w:rsidP="006B5817">
            <w:pPr>
              <w:tabs>
                <w:tab w:val="left" w:pos="6237"/>
                <w:tab w:val="left" w:pos="6379"/>
              </w:tabs>
              <w:rPr>
                <w:rFonts w:eastAsia="Times New Roman" w:cs="Times New Roman"/>
                <w:color w:val="000000"/>
              </w:rPr>
            </w:pPr>
          </w:p>
        </w:tc>
      </w:tr>
      <w:tr w:rsidR="00996804" w:rsidRPr="002E62D7" w:rsidTr="00847873">
        <w:trPr>
          <w:gridAfter w:val="2"/>
          <w:wAfter w:w="1346" w:type="pct"/>
          <w:trHeight w:val="269"/>
        </w:trPr>
        <w:tc>
          <w:tcPr>
            <w:tcW w:w="3654" w:type="pct"/>
            <w:gridSpan w:val="2"/>
            <w:shd w:val="clear" w:color="auto" w:fill="auto"/>
            <w:hideMark/>
          </w:tcPr>
          <w:p w:rsidR="00996804" w:rsidRPr="005F6CD1" w:rsidRDefault="00996804" w:rsidP="006B5817">
            <w:pPr>
              <w:pStyle w:val="Cmsor2"/>
              <w:jc w:val="center"/>
              <w:rPr>
                <w:rFonts w:ascii="Times New Roman" w:eastAsia="Times New Roman" w:hAnsi="Times New Roman" w:cs="Times New Roman"/>
                <w:sz w:val="22"/>
                <w:szCs w:val="22"/>
                <w:highlight w:val="lightGray"/>
              </w:rPr>
            </w:pPr>
          </w:p>
          <w:p w:rsidR="00996804" w:rsidRPr="005F6CD1" w:rsidRDefault="00996804" w:rsidP="006B5817">
            <w:pPr>
              <w:pStyle w:val="Cmsor2"/>
              <w:jc w:val="center"/>
              <w:rPr>
                <w:rFonts w:ascii="Times New Roman" w:eastAsia="Times New Roman" w:hAnsi="Times New Roman" w:cs="Times New Roman"/>
                <w:sz w:val="22"/>
                <w:szCs w:val="22"/>
              </w:rPr>
            </w:pPr>
            <w:bookmarkStart w:id="4" w:name="_Toc514950502"/>
            <w:r>
              <w:rPr>
                <w:rFonts w:ascii="Times New Roman" w:eastAsia="Times New Roman" w:hAnsi="Times New Roman" w:cs="Times New Roman"/>
                <w:sz w:val="22"/>
                <w:szCs w:val="22"/>
                <w:highlight w:val="lightGray"/>
              </w:rPr>
              <w:t>I</w:t>
            </w:r>
            <w:r w:rsidR="00847873">
              <w:rPr>
                <w:rFonts w:ascii="Times New Roman" w:eastAsia="Times New Roman" w:hAnsi="Times New Roman" w:cs="Times New Roman"/>
                <w:sz w:val="22"/>
                <w:szCs w:val="22"/>
                <w:highlight w:val="lightGray"/>
              </w:rPr>
              <w:t>II</w:t>
            </w:r>
            <w:r w:rsidRPr="005F6CD1">
              <w:rPr>
                <w:rFonts w:ascii="Times New Roman" w:eastAsia="Times New Roman" w:hAnsi="Times New Roman" w:cs="Times New Roman"/>
                <w:sz w:val="22"/>
                <w:szCs w:val="22"/>
                <w:highlight w:val="lightGray"/>
              </w:rPr>
              <w:t>. Kiskorúak adatkezelése</w:t>
            </w:r>
            <w:bookmarkEnd w:id="4"/>
          </w:p>
          <w:p w:rsidR="00996804" w:rsidRPr="002E62D7" w:rsidRDefault="00996804" w:rsidP="006B5817">
            <w:pPr>
              <w:tabs>
                <w:tab w:val="left" w:pos="6237"/>
                <w:tab w:val="left" w:pos="6379"/>
              </w:tabs>
              <w:jc w:val="center"/>
              <w:rPr>
                <w:rFonts w:eastAsia="Times New Roman" w:cs="Times New Roman"/>
                <w:color w:val="000000"/>
              </w:rPr>
            </w:pPr>
          </w:p>
        </w:tc>
      </w:tr>
      <w:tr w:rsidR="00996804" w:rsidRPr="005F6CD1" w:rsidTr="00847873">
        <w:trPr>
          <w:gridAfter w:val="1"/>
          <w:wAfter w:w="1341" w:type="pct"/>
          <w:trHeight w:val="624"/>
        </w:trPr>
        <w:tc>
          <w:tcPr>
            <w:tcW w:w="2308" w:type="pct"/>
            <w:shd w:val="clear" w:color="auto" w:fill="auto"/>
            <w:vAlign w:val="bottom"/>
            <w:hideMark/>
          </w:tcPr>
          <w:p w:rsidR="00996804" w:rsidRPr="005F6CD1" w:rsidRDefault="00996804" w:rsidP="00CC37A6">
            <w:pPr>
              <w:tabs>
                <w:tab w:val="left" w:pos="6237"/>
                <w:tab w:val="left" w:pos="6379"/>
              </w:tabs>
              <w:jc w:val="both"/>
              <w:rPr>
                <w:rFonts w:eastAsia="Times New Roman" w:cs="Times New Roman"/>
                <w:color w:val="000000"/>
              </w:rPr>
            </w:pPr>
            <w:r w:rsidRPr="004C3BE8">
              <w:rPr>
                <w:sz w:val="22"/>
              </w:rPr>
              <w:t>A Társaság 18 éven aluli</w:t>
            </w:r>
            <w:r w:rsidR="00CC37A6">
              <w:rPr>
                <w:sz w:val="22"/>
              </w:rPr>
              <w:t xml:space="preserve"> személlyel nem köt szerződést</w:t>
            </w:r>
            <w:r w:rsidRPr="004C3BE8">
              <w:rPr>
                <w:sz w:val="22"/>
              </w:rPr>
              <w:t xml:space="preserve">. Amennyiben a Társaság tudomására jut, hogy a felhasználó </w:t>
            </w:r>
            <w:r w:rsidRPr="006716DD">
              <w:rPr>
                <w:sz w:val="22"/>
              </w:rPr>
              <w:t>18 éven aluli harmadik személy</w:t>
            </w:r>
            <w:r w:rsidRPr="004C3BE8">
              <w:rPr>
                <w:sz w:val="22"/>
              </w:rPr>
              <w:t xml:space="preserve"> adatait adta meg a fentiekben megjelölt Weboldalon, úgy a törvényes képviselők igazolható, valóságnak megfelelő bejelentése alapján ezen adatokat a Társaság 3 munkanapon belül törli. </w:t>
            </w:r>
          </w:p>
        </w:tc>
        <w:tc>
          <w:tcPr>
            <w:tcW w:w="1351" w:type="pct"/>
            <w:gridSpan w:val="2"/>
            <w:shd w:val="clear" w:color="auto" w:fill="auto"/>
          </w:tcPr>
          <w:p w:rsidR="00996804" w:rsidRPr="00671DC2" w:rsidRDefault="00996804" w:rsidP="00671DC2">
            <w:pPr>
              <w:tabs>
                <w:tab w:val="left" w:pos="6237"/>
                <w:tab w:val="left" w:pos="6379"/>
              </w:tabs>
              <w:ind w:left="214"/>
              <w:jc w:val="both"/>
              <w:rPr>
                <w:rFonts w:eastAsia="Times New Roman" w:cs="Times New Roman"/>
                <w:color w:val="000000"/>
              </w:rPr>
            </w:pPr>
            <w:r w:rsidRPr="005F6CD1">
              <w:rPr>
                <w:rFonts w:eastAsia="Times New Roman" w:cs="Times New Roman"/>
                <w:color w:val="000000"/>
                <w:sz w:val="22"/>
                <w:szCs w:val="22"/>
              </w:rPr>
              <w:t>Kiemelten figyelünk a 18. éven aluli személyek személyiségi jogaira, ezért ha igazolhatóan kiskorú személyre vonatozó adat kerül a nyilvántartásunkba, azt a bejelentést követően zároljuk, és lehetőség szerint azonnal töröljük</w:t>
            </w:r>
            <w:r>
              <w:rPr>
                <w:rFonts w:eastAsia="Times New Roman" w:cs="Times New Roman"/>
                <w:color w:val="000000"/>
                <w:sz w:val="22"/>
                <w:szCs w:val="22"/>
              </w:rPr>
              <w:t>.</w:t>
            </w:r>
          </w:p>
        </w:tc>
      </w:tr>
      <w:tr w:rsidR="00996804" w:rsidRPr="005F6CD1" w:rsidTr="00847873">
        <w:trPr>
          <w:gridAfter w:val="1"/>
          <w:wAfter w:w="1341" w:type="pct"/>
          <w:trHeight w:val="312"/>
        </w:trPr>
        <w:tc>
          <w:tcPr>
            <w:tcW w:w="3659" w:type="pct"/>
            <w:gridSpan w:val="3"/>
            <w:shd w:val="clear" w:color="auto" w:fill="auto"/>
            <w:hideMark/>
          </w:tcPr>
          <w:p w:rsidR="00996804" w:rsidRDefault="00996804" w:rsidP="006B5817">
            <w:pPr>
              <w:tabs>
                <w:tab w:val="left" w:pos="6237"/>
                <w:tab w:val="left" w:pos="6379"/>
              </w:tabs>
              <w:ind w:left="214"/>
              <w:jc w:val="center"/>
              <w:rPr>
                <w:rFonts w:eastAsia="Times New Roman" w:cs="Times New Roman"/>
                <w:b/>
                <w:bCs/>
                <w:color w:val="4F81BD" w:themeColor="accent1"/>
                <w:highlight w:val="lightGray"/>
              </w:rPr>
            </w:pPr>
          </w:p>
          <w:p w:rsidR="00CC37A6" w:rsidRDefault="00CC37A6" w:rsidP="006B5817">
            <w:pPr>
              <w:tabs>
                <w:tab w:val="left" w:pos="6237"/>
                <w:tab w:val="left" w:pos="6379"/>
              </w:tabs>
              <w:ind w:left="214"/>
              <w:jc w:val="center"/>
              <w:rPr>
                <w:rFonts w:eastAsia="Times New Roman" w:cs="Times New Roman"/>
                <w:b/>
                <w:bCs/>
                <w:color w:val="4F81BD" w:themeColor="accent1"/>
                <w:highlight w:val="lightGray"/>
              </w:rPr>
            </w:pPr>
          </w:p>
          <w:p w:rsidR="00996804" w:rsidRPr="00F914C3" w:rsidRDefault="00847873" w:rsidP="006B5817">
            <w:pPr>
              <w:tabs>
                <w:tab w:val="left" w:pos="6237"/>
                <w:tab w:val="left" w:pos="6379"/>
              </w:tabs>
              <w:ind w:left="214"/>
              <w:jc w:val="center"/>
              <w:rPr>
                <w:rFonts w:eastAsia="Times New Roman" w:cs="Times New Roman"/>
                <w:b/>
                <w:bCs/>
                <w:color w:val="4F81BD" w:themeColor="accent1"/>
                <w:highlight w:val="lightGray"/>
              </w:rPr>
            </w:pPr>
            <w:r>
              <w:rPr>
                <w:rFonts w:eastAsia="Times New Roman" w:cs="Times New Roman"/>
                <w:b/>
                <w:bCs/>
                <w:color w:val="4F81BD" w:themeColor="accent1"/>
                <w:sz w:val="22"/>
                <w:szCs w:val="22"/>
                <w:highlight w:val="lightGray"/>
              </w:rPr>
              <w:t>I</w:t>
            </w:r>
            <w:r w:rsidR="00996804" w:rsidRPr="00F914C3">
              <w:rPr>
                <w:rFonts w:eastAsia="Times New Roman" w:cs="Times New Roman"/>
                <w:b/>
                <w:bCs/>
                <w:color w:val="4F81BD" w:themeColor="accent1"/>
                <w:sz w:val="22"/>
                <w:szCs w:val="22"/>
                <w:highlight w:val="lightGray"/>
              </w:rPr>
              <w:t>V. Jogorvoslat</w:t>
            </w:r>
          </w:p>
          <w:p w:rsidR="00996804" w:rsidRPr="005F6CD1" w:rsidRDefault="00996804" w:rsidP="006B5817">
            <w:pPr>
              <w:tabs>
                <w:tab w:val="left" w:pos="6237"/>
                <w:tab w:val="left" w:pos="6379"/>
              </w:tabs>
              <w:ind w:left="214"/>
              <w:jc w:val="center"/>
              <w:rPr>
                <w:rFonts w:eastAsia="Times New Roman" w:cs="Times New Roman"/>
                <w:color w:val="000000"/>
              </w:rPr>
            </w:pPr>
          </w:p>
        </w:tc>
      </w:tr>
      <w:tr w:rsidR="00996804" w:rsidRPr="005F6CD1" w:rsidTr="00847873">
        <w:trPr>
          <w:gridAfter w:val="2"/>
          <w:wAfter w:w="1346" w:type="pct"/>
          <w:trHeight w:val="737"/>
        </w:trPr>
        <w:tc>
          <w:tcPr>
            <w:tcW w:w="2308" w:type="pct"/>
            <w:shd w:val="clear" w:color="auto" w:fill="auto"/>
            <w:vAlign w:val="bottom"/>
            <w:hideMark/>
          </w:tcPr>
          <w:p w:rsidR="00996804" w:rsidRDefault="00996804" w:rsidP="00DB7E7B">
            <w:pPr>
              <w:tabs>
                <w:tab w:val="left" w:pos="6237"/>
                <w:tab w:val="left" w:pos="6379"/>
              </w:tabs>
              <w:rPr>
                <w:rFonts w:eastAsia="Times New Roman" w:cs="Times New Roman"/>
                <w:color w:val="000000"/>
              </w:rPr>
            </w:pPr>
            <w:r w:rsidRPr="005F6CD1">
              <w:rPr>
                <w:rFonts w:eastAsia="Times New Roman" w:cs="Times New Roman"/>
                <w:color w:val="000000"/>
                <w:sz w:val="22"/>
                <w:szCs w:val="22"/>
              </w:rPr>
              <w:t>Az érintett a jogainak megsértése esetén a Társaságunk, mint adatkezelő ellen bírósághoz fordulhat. A bíróság az ügyben soron kívül jár el.</w:t>
            </w:r>
          </w:p>
          <w:p w:rsidR="00996804" w:rsidRPr="005F6CD1" w:rsidRDefault="00996804" w:rsidP="006B5817">
            <w:pPr>
              <w:tabs>
                <w:tab w:val="left" w:pos="6237"/>
                <w:tab w:val="left" w:pos="6379"/>
              </w:tabs>
              <w:jc w:val="both"/>
              <w:rPr>
                <w:rFonts w:eastAsia="Times New Roman" w:cs="Times New Roman"/>
                <w:color w:val="000000"/>
              </w:rPr>
            </w:pPr>
            <w:r>
              <w:rPr>
                <w:rFonts w:eastAsia="Times New Roman" w:cs="Times New Roman"/>
                <w:color w:val="000000"/>
                <w:sz w:val="22"/>
                <w:szCs w:val="22"/>
              </w:rPr>
              <w:t>T</w:t>
            </w:r>
            <w:r w:rsidRPr="005F6CD1">
              <w:rPr>
                <w:rFonts w:eastAsia="Times New Roman" w:cs="Times New Roman"/>
                <w:color w:val="000000"/>
                <w:sz w:val="22"/>
                <w:szCs w:val="22"/>
              </w:rPr>
              <w:t>ársaságunk az érintett adatainak jogellenes kezelésével vagy a technikai adatvédelem követelményeinek megszegésével másnak okozott kárt megtéríti. Társaságunk mentesül a felelősség alól, ha a kárt az adatkezelés körén kívül eső elháríthatatlan ok idézte elő. Nem kell megtéríteni a kárt annyiban, amennyiben az a károsult szándékos vagy súlyosan gondatlan magatartásából származott.</w:t>
            </w:r>
          </w:p>
        </w:tc>
        <w:tc>
          <w:tcPr>
            <w:tcW w:w="1346" w:type="pct"/>
            <w:shd w:val="clear" w:color="auto" w:fill="auto"/>
          </w:tcPr>
          <w:p w:rsidR="00996804" w:rsidRPr="005F6CD1" w:rsidRDefault="00996804" w:rsidP="006B5817">
            <w:pPr>
              <w:tabs>
                <w:tab w:val="left" w:pos="6237"/>
                <w:tab w:val="left" w:pos="6379"/>
              </w:tabs>
              <w:ind w:left="213"/>
              <w:jc w:val="both"/>
              <w:rPr>
                <w:rFonts w:eastAsia="Times New Roman" w:cs="Times New Roman"/>
                <w:color w:val="000000"/>
              </w:rPr>
            </w:pPr>
            <w:r w:rsidRPr="005F6CD1">
              <w:rPr>
                <w:rFonts w:eastAsia="Times New Roman" w:cs="Times New Roman"/>
                <w:color w:val="000000"/>
                <w:sz w:val="22"/>
                <w:szCs w:val="22"/>
              </w:rPr>
              <w:t>Amennyiben úgy érzi, személyes adataihoz való jogát megsértettük, úgy bírósághoz vagy a Nemzeti Adatvédelmi és Információ</w:t>
            </w:r>
            <w:r w:rsidR="00CC37A6">
              <w:rPr>
                <w:rFonts w:eastAsia="Times New Roman" w:cs="Times New Roman"/>
                <w:color w:val="000000"/>
                <w:sz w:val="22"/>
                <w:szCs w:val="22"/>
              </w:rPr>
              <w:t>-</w:t>
            </w:r>
            <w:r w:rsidRPr="005F6CD1">
              <w:rPr>
                <w:rFonts w:eastAsia="Times New Roman" w:cs="Times New Roman"/>
                <w:color w:val="000000"/>
                <w:sz w:val="22"/>
                <w:szCs w:val="22"/>
              </w:rPr>
              <w:t>szabadság Hatósághoz fordulhat jogorvoslatért</w:t>
            </w:r>
            <w:r w:rsidR="00D23D50">
              <w:rPr>
                <w:rFonts w:eastAsia="Times New Roman" w:cs="Times New Roman"/>
                <w:color w:val="000000"/>
                <w:sz w:val="22"/>
                <w:szCs w:val="22"/>
              </w:rPr>
              <w:t>.</w:t>
            </w:r>
          </w:p>
        </w:tc>
      </w:tr>
      <w:tr w:rsidR="00996804" w:rsidRPr="005F6CD1" w:rsidTr="00847873">
        <w:trPr>
          <w:gridAfter w:val="2"/>
          <w:wAfter w:w="1346" w:type="pct"/>
          <w:trHeight w:val="1248"/>
        </w:trPr>
        <w:tc>
          <w:tcPr>
            <w:tcW w:w="2308" w:type="pct"/>
            <w:shd w:val="clear" w:color="auto" w:fill="auto"/>
            <w:vAlign w:val="bottom"/>
            <w:hideMark/>
          </w:tcPr>
          <w:p w:rsidR="00996804" w:rsidRDefault="00996804"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 xml:space="preserve">Amennyiben a Felhasználó a szolgáltatás </w:t>
            </w:r>
            <w:proofErr w:type="gramStart"/>
            <w:r w:rsidRPr="005F6CD1">
              <w:rPr>
                <w:rFonts w:eastAsia="Times New Roman" w:cs="Times New Roman"/>
                <w:color w:val="000000"/>
                <w:sz w:val="22"/>
                <w:szCs w:val="22"/>
              </w:rPr>
              <w:t>igénybevételéhez  harmadik</w:t>
            </w:r>
            <w:proofErr w:type="gramEnd"/>
            <w:r w:rsidRPr="005F6CD1">
              <w:rPr>
                <w:rFonts w:eastAsia="Times New Roman" w:cs="Times New Roman"/>
                <w:color w:val="000000"/>
                <w:sz w:val="22"/>
                <w:szCs w:val="22"/>
              </w:rPr>
              <w:t xml:space="preserve"> személy adatait adta meg vagy a honlapok használata során bármilyen módon kárt okozott, Társaságunk jogosult a felhasználóval szembeni kártérítés érvényesítésére. Társaságunk ilyen esetben minden tőle telhető segítséget megad az eljáró </w:t>
            </w:r>
            <w:r w:rsidRPr="005F6CD1">
              <w:rPr>
                <w:rFonts w:eastAsia="Times New Roman" w:cs="Times New Roman"/>
                <w:color w:val="000000"/>
                <w:sz w:val="22"/>
                <w:szCs w:val="22"/>
              </w:rPr>
              <w:lastRenderedPageBreak/>
              <w:t>hatóságoknak a jogsértő személy személyazonosságának megállapítása céljából.</w:t>
            </w:r>
          </w:p>
          <w:p w:rsidR="00996804" w:rsidRDefault="00996804"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Adatkezelést érintő panasszal a bíróságnál, illetve a Nemzeti Adatvédelmi és Információszabadság Hatóságnál lehet élni:</w:t>
            </w:r>
          </w:p>
          <w:p w:rsidR="00996804" w:rsidRDefault="00B34B38" w:rsidP="006B5817">
            <w:pPr>
              <w:tabs>
                <w:tab w:val="left" w:pos="6237"/>
                <w:tab w:val="left" w:pos="6379"/>
              </w:tabs>
              <w:jc w:val="both"/>
              <w:rPr>
                <w:rFonts w:eastAsia="Times New Roman" w:cs="Times New Roman"/>
                <w:color w:val="000000"/>
              </w:rPr>
            </w:pPr>
            <w:r>
              <w:rPr>
                <w:rFonts w:eastAsia="Times New Roman" w:cs="Times New Roman"/>
                <w:color w:val="000000"/>
                <w:sz w:val="22"/>
                <w:szCs w:val="22"/>
              </w:rPr>
              <w:t xml:space="preserve">A </w:t>
            </w:r>
            <w:r w:rsidR="00996804" w:rsidRPr="005F6CD1">
              <w:rPr>
                <w:rFonts w:eastAsia="Times New Roman" w:cs="Times New Roman"/>
                <w:color w:val="000000"/>
                <w:sz w:val="22"/>
                <w:szCs w:val="22"/>
              </w:rPr>
              <w:t>Nemzeti Adatvédelmi és Információszabadság Hatóság</w:t>
            </w:r>
            <w:r>
              <w:rPr>
                <w:rFonts w:eastAsia="Times New Roman" w:cs="Times New Roman"/>
                <w:color w:val="000000"/>
                <w:sz w:val="22"/>
                <w:szCs w:val="22"/>
              </w:rPr>
              <w:t xml:space="preserve"> adatai</w:t>
            </w:r>
            <w:r w:rsidR="00996804">
              <w:rPr>
                <w:rFonts w:eastAsia="Times New Roman" w:cs="Times New Roman"/>
                <w:color w:val="000000"/>
                <w:sz w:val="22"/>
                <w:szCs w:val="22"/>
              </w:rPr>
              <w:t>:</w:t>
            </w:r>
          </w:p>
          <w:p w:rsidR="00996804" w:rsidRDefault="00996804"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Székhely: 1125 Budapest, Szilágyi Erzsébet fasor 22/c</w:t>
            </w:r>
          </w:p>
          <w:p w:rsidR="00996804" w:rsidRDefault="00996804"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Postacím: 1534 Budapest, Pf.: 834</w:t>
            </w:r>
          </w:p>
          <w:p w:rsidR="00996804" w:rsidRDefault="00996804"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Telefon: +36-1/391-1400</w:t>
            </w:r>
          </w:p>
          <w:p w:rsidR="00996804" w:rsidRDefault="00996804"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Telefax: +36-1/391-1410</w:t>
            </w:r>
          </w:p>
          <w:p w:rsidR="00996804" w:rsidRPr="005F6CD1" w:rsidRDefault="00996804" w:rsidP="006B5817">
            <w:pPr>
              <w:tabs>
                <w:tab w:val="left" w:pos="6237"/>
                <w:tab w:val="left" w:pos="6379"/>
              </w:tabs>
              <w:rPr>
                <w:rFonts w:eastAsia="Times New Roman" w:cs="Times New Roman"/>
                <w:color w:val="000000"/>
              </w:rPr>
            </w:pPr>
            <w:r w:rsidRPr="005F6CD1">
              <w:rPr>
                <w:rFonts w:eastAsia="Times New Roman" w:cs="Times New Roman"/>
                <w:color w:val="000000"/>
                <w:sz w:val="22"/>
                <w:szCs w:val="22"/>
              </w:rPr>
              <w:t xml:space="preserve">E-mail: </w:t>
            </w:r>
            <w:hyperlink r:id="rId9" w:history="1">
              <w:r w:rsidRPr="005F6CD1">
                <w:rPr>
                  <w:rStyle w:val="Hiperhivatkozs"/>
                  <w:rFonts w:eastAsia="Times New Roman" w:cs="Times New Roman"/>
                  <w:sz w:val="22"/>
                  <w:szCs w:val="22"/>
                </w:rPr>
                <w:t>ugyfelszolgalat@naih.hu</w:t>
              </w:r>
            </w:hyperlink>
          </w:p>
          <w:p w:rsidR="00996804" w:rsidRPr="005F6CD1" w:rsidRDefault="00996804" w:rsidP="006B5817">
            <w:pPr>
              <w:tabs>
                <w:tab w:val="left" w:pos="6237"/>
                <w:tab w:val="left" w:pos="6379"/>
              </w:tabs>
              <w:rPr>
                <w:rFonts w:eastAsia="Times New Roman" w:cs="Times New Roman"/>
                <w:color w:val="000000"/>
              </w:rPr>
            </w:pPr>
          </w:p>
          <w:p w:rsidR="00996804" w:rsidRPr="005F6CD1" w:rsidRDefault="00996804" w:rsidP="006B5817">
            <w:pPr>
              <w:tabs>
                <w:tab w:val="left" w:pos="6237"/>
                <w:tab w:val="left" w:pos="6379"/>
              </w:tabs>
              <w:rPr>
                <w:rFonts w:eastAsia="Times New Roman" w:cs="Times New Roman"/>
                <w:color w:val="000000"/>
              </w:rPr>
            </w:pPr>
            <w:r w:rsidRPr="005F6CD1">
              <w:rPr>
                <w:rFonts w:eastAsia="Times New Roman" w:cs="Times New Roman"/>
                <w:b/>
                <w:color w:val="000000"/>
                <w:sz w:val="22"/>
                <w:szCs w:val="22"/>
                <w:u w:val="single"/>
              </w:rPr>
              <w:t>Tiltakozási jog gyakorlása esetében</w:t>
            </w:r>
            <w:r w:rsidRPr="005F6CD1">
              <w:rPr>
                <w:rFonts w:eastAsia="Times New Roman" w:cs="Times New Roman"/>
                <w:color w:val="000000"/>
                <w:sz w:val="22"/>
                <w:szCs w:val="22"/>
              </w:rPr>
              <w:t xml:space="preserve">: </w:t>
            </w:r>
          </w:p>
          <w:p w:rsidR="00996804" w:rsidRDefault="00996804" w:rsidP="006B5817">
            <w:pPr>
              <w:jc w:val="both"/>
              <w:rPr>
                <w:rFonts w:cs="Times New Roman"/>
                <w:b/>
              </w:rPr>
            </w:pPr>
            <w:r w:rsidRPr="005F6CD1">
              <w:rPr>
                <w:rFonts w:cs="Times New Roman"/>
                <w:b/>
                <w:sz w:val="22"/>
                <w:szCs w:val="22"/>
              </w:rPr>
              <w:t>Amennyiben Ön az adatkezeléssel szembeni tiltakozássa</w:t>
            </w:r>
            <w:r w:rsidR="00EE17C9">
              <w:rPr>
                <w:rFonts w:cs="Times New Roman"/>
                <w:b/>
                <w:sz w:val="22"/>
                <w:szCs w:val="22"/>
              </w:rPr>
              <w:t>l kapcsolatban hozott döntésünkkel</w:t>
            </w:r>
            <w:r w:rsidRPr="005F6CD1">
              <w:rPr>
                <w:rFonts w:cs="Times New Roman"/>
                <w:b/>
                <w:sz w:val="22"/>
                <w:szCs w:val="22"/>
              </w:rPr>
              <w:t xml:space="preserve"> nem ért egyet, illetve ha a 15 napos döntési határidőt elmulasztottuk, Ön - a döntés közlésétől, illetve a határidő utolsó napjától számított 30 napon belül - bírósághoz fordulhat.</w:t>
            </w:r>
          </w:p>
          <w:p w:rsidR="00996804" w:rsidRPr="005F6CD1" w:rsidRDefault="00996804" w:rsidP="006B5817">
            <w:pPr>
              <w:jc w:val="both"/>
              <w:rPr>
                <w:rFonts w:cs="Times New Roman"/>
                <w:b/>
              </w:rPr>
            </w:pPr>
          </w:p>
          <w:p w:rsidR="00996804" w:rsidRPr="005F6CD1" w:rsidRDefault="00996804" w:rsidP="006B5817">
            <w:pPr>
              <w:tabs>
                <w:tab w:val="left" w:pos="6237"/>
                <w:tab w:val="left" w:pos="6379"/>
              </w:tabs>
              <w:jc w:val="both"/>
              <w:rPr>
                <w:rFonts w:eastAsia="Times New Roman" w:cs="Times New Roman"/>
                <w:color w:val="000000"/>
              </w:rPr>
            </w:pPr>
          </w:p>
        </w:tc>
        <w:tc>
          <w:tcPr>
            <w:tcW w:w="1346" w:type="pct"/>
            <w:shd w:val="clear" w:color="auto" w:fill="auto"/>
            <w:noWrap/>
            <w:hideMark/>
          </w:tcPr>
          <w:p w:rsidR="00996804" w:rsidRPr="005F6CD1" w:rsidRDefault="00996804" w:rsidP="006B5817">
            <w:pPr>
              <w:tabs>
                <w:tab w:val="left" w:pos="6237"/>
                <w:tab w:val="left" w:pos="6379"/>
              </w:tabs>
              <w:rPr>
                <w:rFonts w:eastAsia="Times New Roman" w:cs="Times New Roman"/>
                <w:color w:val="000000"/>
              </w:rPr>
            </w:pPr>
          </w:p>
        </w:tc>
      </w:tr>
      <w:tr w:rsidR="00996804" w:rsidRPr="005F6CD1" w:rsidTr="00847873">
        <w:trPr>
          <w:gridAfter w:val="2"/>
          <w:wAfter w:w="1346" w:type="pct"/>
          <w:trHeight w:val="936"/>
        </w:trPr>
        <w:tc>
          <w:tcPr>
            <w:tcW w:w="3654" w:type="pct"/>
            <w:gridSpan w:val="2"/>
            <w:shd w:val="clear" w:color="auto" w:fill="auto"/>
            <w:hideMark/>
          </w:tcPr>
          <w:p w:rsidR="00996804" w:rsidRPr="005F6CD1" w:rsidRDefault="00847873" w:rsidP="006B5817">
            <w:pPr>
              <w:tabs>
                <w:tab w:val="left" w:pos="6237"/>
                <w:tab w:val="left" w:pos="6379"/>
              </w:tabs>
              <w:jc w:val="center"/>
              <w:rPr>
                <w:rFonts w:eastAsia="Times New Roman" w:cs="Times New Roman"/>
                <w:color w:val="000000"/>
              </w:rPr>
            </w:pPr>
            <w:r>
              <w:rPr>
                <w:rFonts w:eastAsia="Times New Roman" w:cs="Times New Roman"/>
                <w:b/>
                <w:bCs/>
                <w:color w:val="4F81BD" w:themeColor="accent1"/>
                <w:sz w:val="22"/>
                <w:szCs w:val="22"/>
                <w:highlight w:val="lightGray"/>
              </w:rPr>
              <w:lastRenderedPageBreak/>
              <w:t>V</w:t>
            </w:r>
            <w:r w:rsidR="00996804" w:rsidRPr="00F914C3">
              <w:rPr>
                <w:rFonts w:eastAsia="Times New Roman" w:cs="Times New Roman"/>
                <w:b/>
                <w:bCs/>
                <w:color w:val="4F81BD" w:themeColor="accent1"/>
                <w:sz w:val="22"/>
                <w:szCs w:val="22"/>
                <w:highlight w:val="lightGray"/>
              </w:rPr>
              <w:t>. Adatvédelmi tájékoztató módosítása</w:t>
            </w:r>
          </w:p>
        </w:tc>
      </w:tr>
      <w:tr w:rsidR="00996804" w:rsidRPr="005F6CD1" w:rsidTr="00847873">
        <w:trPr>
          <w:gridAfter w:val="2"/>
          <w:wAfter w:w="1346" w:type="pct"/>
          <w:trHeight w:val="1038"/>
        </w:trPr>
        <w:tc>
          <w:tcPr>
            <w:tcW w:w="2308" w:type="pct"/>
            <w:shd w:val="clear" w:color="auto" w:fill="auto"/>
            <w:vAlign w:val="bottom"/>
          </w:tcPr>
          <w:p w:rsidR="00996804" w:rsidRDefault="00996804"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Társaságunk fenntartja a jogot, hogy jelen adatvédelmi tájékoztatót szükség esetén módosítsa, pl. jogi okokból vagy a szolgáltatásainkban bekövetkezett változások miatt. Ez esetben honlapon az adatvédelmi tájékoztatót frissíti.</w:t>
            </w:r>
          </w:p>
          <w:p w:rsidR="00996804" w:rsidRDefault="00996804"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Az adatvédelmi tájékoztató a frissítést követő 30. napon lép hatályba.</w:t>
            </w:r>
          </w:p>
          <w:p w:rsidR="00996804" w:rsidRDefault="00996804" w:rsidP="006B5817">
            <w:pPr>
              <w:tabs>
                <w:tab w:val="left" w:pos="6237"/>
                <w:tab w:val="left" w:pos="6379"/>
              </w:tabs>
              <w:jc w:val="both"/>
              <w:rPr>
                <w:rFonts w:eastAsia="Times New Roman" w:cs="Times New Roman"/>
                <w:color w:val="000000"/>
              </w:rPr>
            </w:pPr>
            <w:r w:rsidRPr="005F6CD1">
              <w:rPr>
                <w:rFonts w:eastAsia="Times New Roman" w:cs="Times New Roman"/>
                <w:color w:val="000000"/>
                <w:sz w:val="22"/>
                <w:szCs w:val="22"/>
              </w:rPr>
              <w:t>Ezt követően csak a frissített adatvédelmi tájékoztató tudomásul vételével használható az weboldal valamint csak ezt követően lehetséges a hírlevélre történő feliratkozás.</w:t>
            </w:r>
          </w:p>
          <w:p w:rsidR="00996804" w:rsidRPr="005F6CD1" w:rsidRDefault="00996804" w:rsidP="006B5817">
            <w:pPr>
              <w:tabs>
                <w:tab w:val="left" w:pos="6237"/>
                <w:tab w:val="left" w:pos="6379"/>
              </w:tabs>
              <w:jc w:val="both"/>
              <w:rPr>
                <w:rFonts w:eastAsia="Times New Roman" w:cs="Times New Roman"/>
                <w:color w:val="000000"/>
              </w:rPr>
            </w:pPr>
          </w:p>
        </w:tc>
        <w:tc>
          <w:tcPr>
            <w:tcW w:w="1346" w:type="pct"/>
            <w:shd w:val="clear" w:color="auto" w:fill="auto"/>
          </w:tcPr>
          <w:p w:rsidR="00996804" w:rsidRPr="005F6CD1" w:rsidRDefault="00996804" w:rsidP="006B5817">
            <w:pPr>
              <w:tabs>
                <w:tab w:val="left" w:pos="6237"/>
                <w:tab w:val="left" w:pos="6379"/>
              </w:tabs>
              <w:ind w:left="213"/>
              <w:jc w:val="both"/>
              <w:rPr>
                <w:rFonts w:eastAsia="Times New Roman" w:cs="Times New Roman"/>
                <w:color w:val="000000"/>
              </w:rPr>
            </w:pPr>
            <w:r w:rsidRPr="005F6CD1">
              <w:rPr>
                <w:rFonts w:eastAsia="Times New Roman" w:cs="Times New Roman"/>
                <w:color w:val="000000"/>
                <w:sz w:val="22"/>
                <w:szCs w:val="22"/>
              </w:rPr>
              <w:t>Szükség esetén jelen tájékoztatót módosítjuk, melyet ugyanígy a honlapon helyezünk el.</w:t>
            </w:r>
          </w:p>
        </w:tc>
      </w:tr>
      <w:tr w:rsidR="00996804" w:rsidRPr="005F6CD1" w:rsidTr="00847873">
        <w:trPr>
          <w:gridAfter w:val="2"/>
          <w:wAfter w:w="1346" w:type="pct"/>
          <w:trHeight w:val="334"/>
        </w:trPr>
        <w:tc>
          <w:tcPr>
            <w:tcW w:w="2308" w:type="pct"/>
            <w:shd w:val="clear" w:color="auto" w:fill="auto"/>
            <w:vAlign w:val="bottom"/>
          </w:tcPr>
          <w:p w:rsidR="00996804" w:rsidRPr="005F6CD1" w:rsidRDefault="00996804" w:rsidP="006B5817">
            <w:pPr>
              <w:tabs>
                <w:tab w:val="left" w:pos="6237"/>
                <w:tab w:val="left" w:pos="6379"/>
              </w:tabs>
              <w:jc w:val="both"/>
              <w:rPr>
                <w:rFonts w:eastAsia="Times New Roman" w:cs="Times New Roman"/>
                <w:color w:val="000000"/>
              </w:rPr>
            </w:pPr>
          </w:p>
        </w:tc>
        <w:tc>
          <w:tcPr>
            <w:tcW w:w="1346" w:type="pct"/>
            <w:shd w:val="clear" w:color="auto" w:fill="auto"/>
            <w:noWrap/>
          </w:tcPr>
          <w:p w:rsidR="00996804" w:rsidRPr="005F6CD1" w:rsidRDefault="00996804" w:rsidP="006B5817">
            <w:pPr>
              <w:tabs>
                <w:tab w:val="left" w:pos="6237"/>
                <w:tab w:val="left" w:pos="6379"/>
              </w:tabs>
              <w:ind w:left="213"/>
              <w:jc w:val="both"/>
              <w:rPr>
                <w:rFonts w:eastAsia="Times New Roman" w:cs="Times New Roman"/>
                <w:color w:val="000000"/>
              </w:rPr>
            </w:pPr>
          </w:p>
        </w:tc>
      </w:tr>
    </w:tbl>
    <w:p w:rsidR="000F6606" w:rsidRDefault="000F6606" w:rsidP="00063F05">
      <w:pPr>
        <w:tabs>
          <w:tab w:val="left" w:pos="6237"/>
          <w:tab w:val="left" w:pos="6379"/>
        </w:tabs>
        <w:ind w:right="425"/>
        <w:rPr>
          <w:rFonts w:eastAsia="Times New Roman" w:cs="Times New Roman"/>
          <w:sz w:val="22"/>
          <w:szCs w:val="22"/>
        </w:rPr>
      </w:pPr>
    </w:p>
    <w:p w:rsidR="00CE317A" w:rsidRDefault="00CE317A" w:rsidP="00063F05">
      <w:pPr>
        <w:tabs>
          <w:tab w:val="left" w:pos="6237"/>
          <w:tab w:val="left" w:pos="6379"/>
        </w:tabs>
        <w:ind w:right="425"/>
        <w:rPr>
          <w:rFonts w:eastAsia="Times New Roman" w:cs="Times New Roman"/>
          <w:sz w:val="22"/>
          <w:szCs w:val="22"/>
        </w:rPr>
      </w:pPr>
    </w:p>
    <w:sectPr w:rsidR="00CE317A" w:rsidSect="00AF219E">
      <w:pgSz w:w="11906" w:h="16838"/>
      <w:pgMar w:top="709" w:right="424"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0B" w:rsidRDefault="003A0C0B" w:rsidP="00063F05">
      <w:r>
        <w:separator/>
      </w:r>
    </w:p>
  </w:endnote>
  <w:endnote w:type="continuationSeparator" w:id="0">
    <w:p w:rsidR="003A0C0B" w:rsidRDefault="003A0C0B" w:rsidP="00063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Verdan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0B" w:rsidRDefault="003A0C0B" w:rsidP="00063F05">
      <w:r>
        <w:separator/>
      </w:r>
    </w:p>
  </w:footnote>
  <w:footnote w:type="continuationSeparator" w:id="0">
    <w:p w:rsidR="003A0C0B" w:rsidRDefault="003A0C0B" w:rsidP="00063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799"/>
    <w:multiLevelType w:val="hybridMultilevel"/>
    <w:tmpl w:val="E2821ED0"/>
    <w:lvl w:ilvl="0" w:tplc="8F96D7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F8011F"/>
    <w:multiLevelType w:val="hybridMultilevel"/>
    <w:tmpl w:val="B97A17F2"/>
    <w:lvl w:ilvl="0" w:tplc="E97252C0">
      <w:start w:val="3"/>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8E82C0B"/>
    <w:multiLevelType w:val="hybridMultilevel"/>
    <w:tmpl w:val="1136B2E2"/>
    <w:lvl w:ilvl="0" w:tplc="304A1272">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
    <w:nsid w:val="1A933AB8"/>
    <w:multiLevelType w:val="hybridMultilevel"/>
    <w:tmpl w:val="DA406720"/>
    <w:lvl w:ilvl="0" w:tplc="040E0001">
      <w:start w:val="1"/>
      <w:numFmt w:val="bullet"/>
      <w:lvlText w:val=""/>
      <w:lvlJc w:val="left"/>
      <w:pPr>
        <w:ind w:left="1076" w:hanging="360"/>
      </w:pPr>
      <w:rPr>
        <w:rFonts w:ascii="Symbol" w:hAnsi="Symbol" w:hint="default"/>
      </w:rPr>
    </w:lvl>
    <w:lvl w:ilvl="1" w:tplc="040E0003" w:tentative="1">
      <w:start w:val="1"/>
      <w:numFmt w:val="bullet"/>
      <w:lvlText w:val="o"/>
      <w:lvlJc w:val="left"/>
      <w:pPr>
        <w:ind w:left="1796" w:hanging="360"/>
      </w:pPr>
      <w:rPr>
        <w:rFonts w:ascii="Courier New" w:hAnsi="Courier New" w:cs="Courier New" w:hint="default"/>
      </w:rPr>
    </w:lvl>
    <w:lvl w:ilvl="2" w:tplc="040E0005" w:tentative="1">
      <w:start w:val="1"/>
      <w:numFmt w:val="bullet"/>
      <w:lvlText w:val=""/>
      <w:lvlJc w:val="left"/>
      <w:pPr>
        <w:ind w:left="2516" w:hanging="360"/>
      </w:pPr>
      <w:rPr>
        <w:rFonts w:ascii="Wingdings" w:hAnsi="Wingdings" w:hint="default"/>
      </w:rPr>
    </w:lvl>
    <w:lvl w:ilvl="3" w:tplc="040E0001" w:tentative="1">
      <w:start w:val="1"/>
      <w:numFmt w:val="bullet"/>
      <w:lvlText w:val=""/>
      <w:lvlJc w:val="left"/>
      <w:pPr>
        <w:ind w:left="3236" w:hanging="360"/>
      </w:pPr>
      <w:rPr>
        <w:rFonts w:ascii="Symbol" w:hAnsi="Symbol" w:hint="default"/>
      </w:rPr>
    </w:lvl>
    <w:lvl w:ilvl="4" w:tplc="040E0003" w:tentative="1">
      <w:start w:val="1"/>
      <w:numFmt w:val="bullet"/>
      <w:lvlText w:val="o"/>
      <w:lvlJc w:val="left"/>
      <w:pPr>
        <w:ind w:left="3956" w:hanging="360"/>
      </w:pPr>
      <w:rPr>
        <w:rFonts w:ascii="Courier New" w:hAnsi="Courier New" w:cs="Courier New" w:hint="default"/>
      </w:rPr>
    </w:lvl>
    <w:lvl w:ilvl="5" w:tplc="040E0005" w:tentative="1">
      <w:start w:val="1"/>
      <w:numFmt w:val="bullet"/>
      <w:lvlText w:val=""/>
      <w:lvlJc w:val="left"/>
      <w:pPr>
        <w:ind w:left="4676" w:hanging="360"/>
      </w:pPr>
      <w:rPr>
        <w:rFonts w:ascii="Wingdings" w:hAnsi="Wingdings" w:hint="default"/>
      </w:rPr>
    </w:lvl>
    <w:lvl w:ilvl="6" w:tplc="040E0001" w:tentative="1">
      <w:start w:val="1"/>
      <w:numFmt w:val="bullet"/>
      <w:lvlText w:val=""/>
      <w:lvlJc w:val="left"/>
      <w:pPr>
        <w:ind w:left="5396" w:hanging="360"/>
      </w:pPr>
      <w:rPr>
        <w:rFonts w:ascii="Symbol" w:hAnsi="Symbol" w:hint="default"/>
      </w:rPr>
    </w:lvl>
    <w:lvl w:ilvl="7" w:tplc="040E0003" w:tentative="1">
      <w:start w:val="1"/>
      <w:numFmt w:val="bullet"/>
      <w:lvlText w:val="o"/>
      <w:lvlJc w:val="left"/>
      <w:pPr>
        <w:ind w:left="6116" w:hanging="360"/>
      </w:pPr>
      <w:rPr>
        <w:rFonts w:ascii="Courier New" w:hAnsi="Courier New" w:cs="Courier New" w:hint="default"/>
      </w:rPr>
    </w:lvl>
    <w:lvl w:ilvl="8" w:tplc="040E0005" w:tentative="1">
      <w:start w:val="1"/>
      <w:numFmt w:val="bullet"/>
      <w:lvlText w:val=""/>
      <w:lvlJc w:val="left"/>
      <w:pPr>
        <w:ind w:left="6836" w:hanging="360"/>
      </w:pPr>
      <w:rPr>
        <w:rFonts w:ascii="Wingdings" w:hAnsi="Wingdings" w:hint="default"/>
      </w:rPr>
    </w:lvl>
  </w:abstractNum>
  <w:abstractNum w:abstractNumId="4">
    <w:nsid w:val="1EB66685"/>
    <w:multiLevelType w:val="hybridMultilevel"/>
    <w:tmpl w:val="BB3ED7D8"/>
    <w:lvl w:ilvl="0" w:tplc="26525AA4">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80A396A"/>
    <w:multiLevelType w:val="hybridMultilevel"/>
    <w:tmpl w:val="A0B61576"/>
    <w:lvl w:ilvl="0" w:tplc="6D4A16D0">
      <w:start w:val="6"/>
      <w:numFmt w:val="bullet"/>
      <w:lvlText w:val="-"/>
      <w:lvlJc w:val="left"/>
      <w:pPr>
        <w:ind w:left="1076" w:hanging="360"/>
      </w:pPr>
      <w:rPr>
        <w:rFonts w:ascii="Times New Roman" w:eastAsia="Times New Roman" w:hAnsi="Times New Roman" w:cs="Times New Roman" w:hint="default"/>
      </w:rPr>
    </w:lvl>
    <w:lvl w:ilvl="1" w:tplc="040E0003" w:tentative="1">
      <w:start w:val="1"/>
      <w:numFmt w:val="bullet"/>
      <w:lvlText w:val="o"/>
      <w:lvlJc w:val="left"/>
      <w:pPr>
        <w:ind w:left="1796" w:hanging="360"/>
      </w:pPr>
      <w:rPr>
        <w:rFonts w:ascii="Courier New" w:hAnsi="Courier New" w:cs="Courier New" w:hint="default"/>
      </w:rPr>
    </w:lvl>
    <w:lvl w:ilvl="2" w:tplc="040E0005" w:tentative="1">
      <w:start w:val="1"/>
      <w:numFmt w:val="bullet"/>
      <w:lvlText w:val=""/>
      <w:lvlJc w:val="left"/>
      <w:pPr>
        <w:ind w:left="2516" w:hanging="360"/>
      </w:pPr>
      <w:rPr>
        <w:rFonts w:ascii="Wingdings" w:hAnsi="Wingdings" w:hint="default"/>
      </w:rPr>
    </w:lvl>
    <w:lvl w:ilvl="3" w:tplc="040E0001" w:tentative="1">
      <w:start w:val="1"/>
      <w:numFmt w:val="bullet"/>
      <w:lvlText w:val=""/>
      <w:lvlJc w:val="left"/>
      <w:pPr>
        <w:ind w:left="3236" w:hanging="360"/>
      </w:pPr>
      <w:rPr>
        <w:rFonts w:ascii="Symbol" w:hAnsi="Symbol" w:hint="default"/>
      </w:rPr>
    </w:lvl>
    <w:lvl w:ilvl="4" w:tplc="040E0003" w:tentative="1">
      <w:start w:val="1"/>
      <w:numFmt w:val="bullet"/>
      <w:lvlText w:val="o"/>
      <w:lvlJc w:val="left"/>
      <w:pPr>
        <w:ind w:left="3956" w:hanging="360"/>
      </w:pPr>
      <w:rPr>
        <w:rFonts w:ascii="Courier New" w:hAnsi="Courier New" w:cs="Courier New" w:hint="default"/>
      </w:rPr>
    </w:lvl>
    <w:lvl w:ilvl="5" w:tplc="040E0005" w:tentative="1">
      <w:start w:val="1"/>
      <w:numFmt w:val="bullet"/>
      <w:lvlText w:val=""/>
      <w:lvlJc w:val="left"/>
      <w:pPr>
        <w:ind w:left="4676" w:hanging="360"/>
      </w:pPr>
      <w:rPr>
        <w:rFonts w:ascii="Wingdings" w:hAnsi="Wingdings" w:hint="default"/>
      </w:rPr>
    </w:lvl>
    <w:lvl w:ilvl="6" w:tplc="040E0001" w:tentative="1">
      <w:start w:val="1"/>
      <w:numFmt w:val="bullet"/>
      <w:lvlText w:val=""/>
      <w:lvlJc w:val="left"/>
      <w:pPr>
        <w:ind w:left="5396" w:hanging="360"/>
      </w:pPr>
      <w:rPr>
        <w:rFonts w:ascii="Symbol" w:hAnsi="Symbol" w:hint="default"/>
      </w:rPr>
    </w:lvl>
    <w:lvl w:ilvl="7" w:tplc="040E0003" w:tentative="1">
      <w:start w:val="1"/>
      <w:numFmt w:val="bullet"/>
      <w:lvlText w:val="o"/>
      <w:lvlJc w:val="left"/>
      <w:pPr>
        <w:ind w:left="6116" w:hanging="360"/>
      </w:pPr>
      <w:rPr>
        <w:rFonts w:ascii="Courier New" w:hAnsi="Courier New" w:cs="Courier New" w:hint="default"/>
      </w:rPr>
    </w:lvl>
    <w:lvl w:ilvl="8" w:tplc="040E0005" w:tentative="1">
      <w:start w:val="1"/>
      <w:numFmt w:val="bullet"/>
      <w:lvlText w:val=""/>
      <w:lvlJc w:val="left"/>
      <w:pPr>
        <w:ind w:left="6836" w:hanging="360"/>
      </w:pPr>
      <w:rPr>
        <w:rFonts w:ascii="Wingdings" w:hAnsi="Wingdings" w:hint="default"/>
      </w:rPr>
    </w:lvl>
  </w:abstractNum>
  <w:abstractNum w:abstractNumId="6">
    <w:nsid w:val="28CC4DBD"/>
    <w:multiLevelType w:val="hybridMultilevel"/>
    <w:tmpl w:val="74E87276"/>
    <w:lvl w:ilvl="0" w:tplc="082CE3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95676AC"/>
    <w:multiLevelType w:val="multilevel"/>
    <w:tmpl w:val="FE662B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A40CD2"/>
    <w:multiLevelType w:val="hybridMultilevel"/>
    <w:tmpl w:val="2DD6C348"/>
    <w:lvl w:ilvl="0" w:tplc="624EBD4A">
      <w:numFmt w:val="bullet"/>
      <w:lvlText w:val="–"/>
      <w:lvlJc w:val="left"/>
      <w:pPr>
        <w:ind w:left="346" w:hanging="360"/>
      </w:pPr>
      <w:rPr>
        <w:rFonts w:ascii="Times New Roman" w:eastAsia="Times New Roman" w:hAnsi="Times New Roman" w:cs="Times New Roman" w:hint="default"/>
        <w:sz w:val="22"/>
      </w:rPr>
    </w:lvl>
    <w:lvl w:ilvl="1" w:tplc="040E0003" w:tentative="1">
      <w:start w:val="1"/>
      <w:numFmt w:val="bullet"/>
      <w:lvlText w:val="o"/>
      <w:lvlJc w:val="left"/>
      <w:pPr>
        <w:ind w:left="1426" w:hanging="360"/>
      </w:pPr>
      <w:rPr>
        <w:rFonts w:ascii="Courier New" w:hAnsi="Courier New" w:cs="Courier New" w:hint="default"/>
      </w:rPr>
    </w:lvl>
    <w:lvl w:ilvl="2" w:tplc="040E0005" w:tentative="1">
      <w:start w:val="1"/>
      <w:numFmt w:val="bullet"/>
      <w:lvlText w:val=""/>
      <w:lvlJc w:val="left"/>
      <w:pPr>
        <w:ind w:left="2146" w:hanging="360"/>
      </w:pPr>
      <w:rPr>
        <w:rFonts w:ascii="Wingdings" w:hAnsi="Wingdings" w:hint="default"/>
      </w:rPr>
    </w:lvl>
    <w:lvl w:ilvl="3" w:tplc="040E0001" w:tentative="1">
      <w:start w:val="1"/>
      <w:numFmt w:val="bullet"/>
      <w:lvlText w:val=""/>
      <w:lvlJc w:val="left"/>
      <w:pPr>
        <w:ind w:left="2866" w:hanging="360"/>
      </w:pPr>
      <w:rPr>
        <w:rFonts w:ascii="Symbol" w:hAnsi="Symbol" w:hint="default"/>
      </w:rPr>
    </w:lvl>
    <w:lvl w:ilvl="4" w:tplc="040E0003" w:tentative="1">
      <w:start w:val="1"/>
      <w:numFmt w:val="bullet"/>
      <w:lvlText w:val="o"/>
      <w:lvlJc w:val="left"/>
      <w:pPr>
        <w:ind w:left="3586" w:hanging="360"/>
      </w:pPr>
      <w:rPr>
        <w:rFonts w:ascii="Courier New" w:hAnsi="Courier New" w:cs="Courier New" w:hint="default"/>
      </w:rPr>
    </w:lvl>
    <w:lvl w:ilvl="5" w:tplc="040E0005" w:tentative="1">
      <w:start w:val="1"/>
      <w:numFmt w:val="bullet"/>
      <w:lvlText w:val=""/>
      <w:lvlJc w:val="left"/>
      <w:pPr>
        <w:ind w:left="4306" w:hanging="360"/>
      </w:pPr>
      <w:rPr>
        <w:rFonts w:ascii="Wingdings" w:hAnsi="Wingdings" w:hint="default"/>
      </w:rPr>
    </w:lvl>
    <w:lvl w:ilvl="6" w:tplc="040E0001" w:tentative="1">
      <w:start w:val="1"/>
      <w:numFmt w:val="bullet"/>
      <w:lvlText w:val=""/>
      <w:lvlJc w:val="left"/>
      <w:pPr>
        <w:ind w:left="5026" w:hanging="360"/>
      </w:pPr>
      <w:rPr>
        <w:rFonts w:ascii="Symbol" w:hAnsi="Symbol" w:hint="default"/>
      </w:rPr>
    </w:lvl>
    <w:lvl w:ilvl="7" w:tplc="040E0003" w:tentative="1">
      <w:start w:val="1"/>
      <w:numFmt w:val="bullet"/>
      <w:lvlText w:val="o"/>
      <w:lvlJc w:val="left"/>
      <w:pPr>
        <w:ind w:left="5746" w:hanging="360"/>
      </w:pPr>
      <w:rPr>
        <w:rFonts w:ascii="Courier New" w:hAnsi="Courier New" w:cs="Courier New" w:hint="default"/>
      </w:rPr>
    </w:lvl>
    <w:lvl w:ilvl="8" w:tplc="040E0005" w:tentative="1">
      <w:start w:val="1"/>
      <w:numFmt w:val="bullet"/>
      <w:lvlText w:val=""/>
      <w:lvlJc w:val="left"/>
      <w:pPr>
        <w:ind w:left="6466" w:hanging="360"/>
      </w:pPr>
      <w:rPr>
        <w:rFonts w:ascii="Wingdings" w:hAnsi="Wingdings" w:hint="default"/>
      </w:rPr>
    </w:lvl>
  </w:abstractNum>
  <w:abstractNum w:abstractNumId="9">
    <w:nsid w:val="2C185459"/>
    <w:multiLevelType w:val="multilevel"/>
    <w:tmpl w:val="2ED4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DC0FE7"/>
    <w:multiLevelType w:val="hybridMultilevel"/>
    <w:tmpl w:val="A536A172"/>
    <w:lvl w:ilvl="0" w:tplc="040E0001">
      <w:start w:val="1"/>
      <w:numFmt w:val="bullet"/>
      <w:lvlText w:val=""/>
      <w:lvlJc w:val="left"/>
      <w:pPr>
        <w:ind w:left="1796" w:hanging="360"/>
      </w:pPr>
      <w:rPr>
        <w:rFonts w:ascii="Symbol" w:hAnsi="Symbol" w:hint="default"/>
      </w:rPr>
    </w:lvl>
    <w:lvl w:ilvl="1" w:tplc="040E0003" w:tentative="1">
      <w:start w:val="1"/>
      <w:numFmt w:val="bullet"/>
      <w:lvlText w:val="o"/>
      <w:lvlJc w:val="left"/>
      <w:pPr>
        <w:ind w:left="2516" w:hanging="360"/>
      </w:pPr>
      <w:rPr>
        <w:rFonts w:ascii="Courier New" w:hAnsi="Courier New" w:cs="Courier New" w:hint="default"/>
      </w:rPr>
    </w:lvl>
    <w:lvl w:ilvl="2" w:tplc="040E0005" w:tentative="1">
      <w:start w:val="1"/>
      <w:numFmt w:val="bullet"/>
      <w:lvlText w:val=""/>
      <w:lvlJc w:val="left"/>
      <w:pPr>
        <w:ind w:left="3236" w:hanging="360"/>
      </w:pPr>
      <w:rPr>
        <w:rFonts w:ascii="Wingdings" w:hAnsi="Wingdings" w:hint="default"/>
      </w:rPr>
    </w:lvl>
    <w:lvl w:ilvl="3" w:tplc="040E0001" w:tentative="1">
      <w:start w:val="1"/>
      <w:numFmt w:val="bullet"/>
      <w:lvlText w:val=""/>
      <w:lvlJc w:val="left"/>
      <w:pPr>
        <w:ind w:left="3956" w:hanging="360"/>
      </w:pPr>
      <w:rPr>
        <w:rFonts w:ascii="Symbol" w:hAnsi="Symbol" w:hint="default"/>
      </w:rPr>
    </w:lvl>
    <w:lvl w:ilvl="4" w:tplc="040E0003" w:tentative="1">
      <w:start w:val="1"/>
      <w:numFmt w:val="bullet"/>
      <w:lvlText w:val="o"/>
      <w:lvlJc w:val="left"/>
      <w:pPr>
        <w:ind w:left="4676" w:hanging="360"/>
      </w:pPr>
      <w:rPr>
        <w:rFonts w:ascii="Courier New" w:hAnsi="Courier New" w:cs="Courier New" w:hint="default"/>
      </w:rPr>
    </w:lvl>
    <w:lvl w:ilvl="5" w:tplc="040E0005" w:tentative="1">
      <w:start w:val="1"/>
      <w:numFmt w:val="bullet"/>
      <w:lvlText w:val=""/>
      <w:lvlJc w:val="left"/>
      <w:pPr>
        <w:ind w:left="5396" w:hanging="360"/>
      </w:pPr>
      <w:rPr>
        <w:rFonts w:ascii="Wingdings" w:hAnsi="Wingdings" w:hint="default"/>
      </w:rPr>
    </w:lvl>
    <w:lvl w:ilvl="6" w:tplc="040E0001" w:tentative="1">
      <w:start w:val="1"/>
      <w:numFmt w:val="bullet"/>
      <w:lvlText w:val=""/>
      <w:lvlJc w:val="left"/>
      <w:pPr>
        <w:ind w:left="6116" w:hanging="360"/>
      </w:pPr>
      <w:rPr>
        <w:rFonts w:ascii="Symbol" w:hAnsi="Symbol" w:hint="default"/>
      </w:rPr>
    </w:lvl>
    <w:lvl w:ilvl="7" w:tplc="040E0003" w:tentative="1">
      <w:start w:val="1"/>
      <w:numFmt w:val="bullet"/>
      <w:lvlText w:val="o"/>
      <w:lvlJc w:val="left"/>
      <w:pPr>
        <w:ind w:left="6836" w:hanging="360"/>
      </w:pPr>
      <w:rPr>
        <w:rFonts w:ascii="Courier New" w:hAnsi="Courier New" w:cs="Courier New" w:hint="default"/>
      </w:rPr>
    </w:lvl>
    <w:lvl w:ilvl="8" w:tplc="040E0005" w:tentative="1">
      <w:start w:val="1"/>
      <w:numFmt w:val="bullet"/>
      <w:lvlText w:val=""/>
      <w:lvlJc w:val="left"/>
      <w:pPr>
        <w:ind w:left="7556" w:hanging="360"/>
      </w:pPr>
      <w:rPr>
        <w:rFonts w:ascii="Wingdings" w:hAnsi="Wingdings" w:hint="default"/>
      </w:rPr>
    </w:lvl>
  </w:abstractNum>
  <w:abstractNum w:abstractNumId="11">
    <w:nsid w:val="32076AD2"/>
    <w:multiLevelType w:val="hybridMultilevel"/>
    <w:tmpl w:val="AEAA26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2A808A3"/>
    <w:multiLevelType w:val="hybridMultilevel"/>
    <w:tmpl w:val="1A1AD8EC"/>
    <w:lvl w:ilvl="0" w:tplc="A978D850">
      <w:start w:val="3"/>
      <w:numFmt w:val="decimal"/>
      <w:lvlText w:val="%1)"/>
      <w:lvlJc w:val="left"/>
      <w:pPr>
        <w:ind w:left="421" w:hanging="360"/>
      </w:pPr>
      <w:rPr>
        <w:rFonts w:hint="default"/>
        <w:b/>
      </w:rPr>
    </w:lvl>
    <w:lvl w:ilvl="1" w:tplc="040E0019" w:tentative="1">
      <w:start w:val="1"/>
      <w:numFmt w:val="lowerLetter"/>
      <w:lvlText w:val="%2."/>
      <w:lvlJc w:val="left"/>
      <w:pPr>
        <w:ind w:left="1141" w:hanging="360"/>
      </w:pPr>
    </w:lvl>
    <w:lvl w:ilvl="2" w:tplc="040E001B" w:tentative="1">
      <w:start w:val="1"/>
      <w:numFmt w:val="lowerRoman"/>
      <w:lvlText w:val="%3."/>
      <w:lvlJc w:val="right"/>
      <w:pPr>
        <w:ind w:left="1861" w:hanging="180"/>
      </w:pPr>
    </w:lvl>
    <w:lvl w:ilvl="3" w:tplc="040E000F" w:tentative="1">
      <w:start w:val="1"/>
      <w:numFmt w:val="decimal"/>
      <w:lvlText w:val="%4."/>
      <w:lvlJc w:val="left"/>
      <w:pPr>
        <w:ind w:left="2581" w:hanging="360"/>
      </w:pPr>
    </w:lvl>
    <w:lvl w:ilvl="4" w:tplc="040E0019" w:tentative="1">
      <w:start w:val="1"/>
      <w:numFmt w:val="lowerLetter"/>
      <w:lvlText w:val="%5."/>
      <w:lvlJc w:val="left"/>
      <w:pPr>
        <w:ind w:left="3301" w:hanging="360"/>
      </w:pPr>
    </w:lvl>
    <w:lvl w:ilvl="5" w:tplc="040E001B" w:tentative="1">
      <w:start w:val="1"/>
      <w:numFmt w:val="lowerRoman"/>
      <w:lvlText w:val="%6."/>
      <w:lvlJc w:val="right"/>
      <w:pPr>
        <w:ind w:left="4021" w:hanging="180"/>
      </w:pPr>
    </w:lvl>
    <w:lvl w:ilvl="6" w:tplc="040E000F" w:tentative="1">
      <w:start w:val="1"/>
      <w:numFmt w:val="decimal"/>
      <w:lvlText w:val="%7."/>
      <w:lvlJc w:val="left"/>
      <w:pPr>
        <w:ind w:left="4741" w:hanging="360"/>
      </w:pPr>
    </w:lvl>
    <w:lvl w:ilvl="7" w:tplc="040E0019" w:tentative="1">
      <w:start w:val="1"/>
      <w:numFmt w:val="lowerLetter"/>
      <w:lvlText w:val="%8."/>
      <w:lvlJc w:val="left"/>
      <w:pPr>
        <w:ind w:left="5461" w:hanging="360"/>
      </w:pPr>
    </w:lvl>
    <w:lvl w:ilvl="8" w:tplc="040E001B" w:tentative="1">
      <w:start w:val="1"/>
      <w:numFmt w:val="lowerRoman"/>
      <w:lvlText w:val="%9."/>
      <w:lvlJc w:val="right"/>
      <w:pPr>
        <w:ind w:left="6181" w:hanging="180"/>
      </w:pPr>
    </w:lvl>
  </w:abstractNum>
  <w:abstractNum w:abstractNumId="13">
    <w:nsid w:val="338128F1"/>
    <w:multiLevelType w:val="multilevel"/>
    <w:tmpl w:val="B2DE9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E64412"/>
    <w:multiLevelType w:val="hybridMultilevel"/>
    <w:tmpl w:val="F71819FE"/>
    <w:lvl w:ilvl="0" w:tplc="D8888E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A1328A0"/>
    <w:multiLevelType w:val="hybridMultilevel"/>
    <w:tmpl w:val="95CADF56"/>
    <w:lvl w:ilvl="0" w:tplc="624EBD4A">
      <w:numFmt w:val="bullet"/>
      <w:lvlText w:val="–"/>
      <w:lvlJc w:val="left"/>
      <w:pPr>
        <w:ind w:left="360" w:hanging="360"/>
      </w:pPr>
      <w:rPr>
        <w:rFonts w:ascii="Times New Roman" w:eastAsia="Times New Roman" w:hAnsi="Times New Roman"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8AF2CBD"/>
    <w:multiLevelType w:val="hybridMultilevel"/>
    <w:tmpl w:val="F12CB9C4"/>
    <w:lvl w:ilvl="0" w:tplc="040E000F">
      <w:start w:val="1"/>
      <w:numFmt w:val="decimal"/>
      <w:lvlText w:val="%1."/>
      <w:lvlJc w:val="left"/>
      <w:pPr>
        <w:ind w:left="1076" w:hanging="360"/>
      </w:pPr>
    </w:lvl>
    <w:lvl w:ilvl="1" w:tplc="040E0019" w:tentative="1">
      <w:start w:val="1"/>
      <w:numFmt w:val="lowerLetter"/>
      <w:lvlText w:val="%2."/>
      <w:lvlJc w:val="left"/>
      <w:pPr>
        <w:ind w:left="1796" w:hanging="360"/>
      </w:pPr>
    </w:lvl>
    <w:lvl w:ilvl="2" w:tplc="040E001B" w:tentative="1">
      <w:start w:val="1"/>
      <w:numFmt w:val="lowerRoman"/>
      <w:lvlText w:val="%3."/>
      <w:lvlJc w:val="right"/>
      <w:pPr>
        <w:ind w:left="2516" w:hanging="180"/>
      </w:pPr>
    </w:lvl>
    <w:lvl w:ilvl="3" w:tplc="040E000F" w:tentative="1">
      <w:start w:val="1"/>
      <w:numFmt w:val="decimal"/>
      <w:lvlText w:val="%4."/>
      <w:lvlJc w:val="left"/>
      <w:pPr>
        <w:ind w:left="3236" w:hanging="360"/>
      </w:pPr>
    </w:lvl>
    <w:lvl w:ilvl="4" w:tplc="040E0019" w:tentative="1">
      <w:start w:val="1"/>
      <w:numFmt w:val="lowerLetter"/>
      <w:lvlText w:val="%5."/>
      <w:lvlJc w:val="left"/>
      <w:pPr>
        <w:ind w:left="3956" w:hanging="360"/>
      </w:pPr>
    </w:lvl>
    <w:lvl w:ilvl="5" w:tplc="040E001B" w:tentative="1">
      <w:start w:val="1"/>
      <w:numFmt w:val="lowerRoman"/>
      <w:lvlText w:val="%6."/>
      <w:lvlJc w:val="right"/>
      <w:pPr>
        <w:ind w:left="4676" w:hanging="180"/>
      </w:pPr>
    </w:lvl>
    <w:lvl w:ilvl="6" w:tplc="040E000F" w:tentative="1">
      <w:start w:val="1"/>
      <w:numFmt w:val="decimal"/>
      <w:lvlText w:val="%7."/>
      <w:lvlJc w:val="left"/>
      <w:pPr>
        <w:ind w:left="5396" w:hanging="360"/>
      </w:pPr>
    </w:lvl>
    <w:lvl w:ilvl="7" w:tplc="040E0019" w:tentative="1">
      <w:start w:val="1"/>
      <w:numFmt w:val="lowerLetter"/>
      <w:lvlText w:val="%8."/>
      <w:lvlJc w:val="left"/>
      <w:pPr>
        <w:ind w:left="6116" w:hanging="360"/>
      </w:pPr>
    </w:lvl>
    <w:lvl w:ilvl="8" w:tplc="040E001B" w:tentative="1">
      <w:start w:val="1"/>
      <w:numFmt w:val="lowerRoman"/>
      <w:lvlText w:val="%9."/>
      <w:lvlJc w:val="right"/>
      <w:pPr>
        <w:ind w:left="6836" w:hanging="180"/>
      </w:pPr>
    </w:lvl>
  </w:abstractNum>
  <w:abstractNum w:abstractNumId="17">
    <w:nsid w:val="49156C8B"/>
    <w:multiLevelType w:val="hybridMultilevel"/>
    <w:tmpl w:val="E09A09CC"/>
    <w:lvl w:ilvl="0" w:tplc="624EBD4A">
      <w:numFmt w:val="bullet"/>
      <w:lvlText w:val="–"/>
      <w:lvlJc w:val="left"/>
      <w:pPr>
        <w:ind w:left="360" w:hanging="360"/>
      </w:pPr>
      <w:rPr>
        <w:rFonts w:ascii="Times New Roman" w:eastAsia="Times New Roman" w:hAnsi="Times New Roman" w:cs="Times New Roman" w:hint="default"/>
        <w:sz w:val="22"/>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524F6EF2"/>
    <w:multiLevelType w:val="hybridMultilevel"/>
    <w:tmpl w:val="F9A24286"/>
    <w:lvl w:ilvl="0" w:tplc="040E000F">
      <w:start w:val="1"/>
      <w:numFmt w:val="decimal"/>
      <w:lvlText w:val="%1."/>
      <w:lvlJc w:val="left"/>
      <w:pPr>
        <w:ind w:left="1076" w:hanging="360"/>
      </w:pPr>
    </w:lvl>
    <w:lvl w:ilvl="1" w:tplc="040E0019" w:tentative="1">
      <w:start w:val="1"/>
      <w:numFmt w:val="lowerLetter"/>
      <w:lvlText w:val="%2."/>
      <w:lvlJc w:val="left"/>
      <w:pPr>
        <w:ind w:left="1796" w:hanging="360"/>
      </w:pPr>
    </w:lvl>
    <w:lvl w:ilvl="2" w:tplc="040E001B" w:tentative="1">
      <w:start w:val="1"/>
      <w:numFmt w:val="lowerRoman"/>
      <w:lvlText w:val="%3."/>
      <w:lvlJc w:val="right"/>
      <w:pPr>
        <w:ind w:left="2516" w:hanging="180"/>
      </w:pPr>
    </w:lvl>
    <w:lvl w:ilvl="3" w:tplc="040E000F" w:tentative="1">
      <w:start w:val="1"/>
      <w:numFmt w:val="decimal"/>
      <w:lvlText w:val="%4."/>
      <w:lvlJc w:val="left"/>
      <w:pPr>
        <w:ind w:left="3236" w:hanging="360"/>
      </w:pPr>
    </w:lvl>
    <w:lvl w:ilvl="4" w:tplc="040E0019" w:tentative="1">
      <w:start w:val="1"/>
      <w:numFmt w:val="lowerLetter"/>
      <w:lvlText w:val="%5."/>
      <w:lvlJc w:val="left"/>
      <w:pPr>
        <w:ind w:left="3956" w:hanging="360"/>
      </w:pPr>
    </w:lvl>
    <w:lvl w:ilvl="5" w:tplc="040E001B" w:tentative="1">
      <w:start w:val="1"/>
      <w:numFmt w:val="lowerRoman"/>
      <w:lvlText w:val="%6."/>
      <w:lvlJc w:val="right"/>
      <w:pPr>
        <w:ind w:left="4676" w:hanging="180"/>
      </w:pPr>
    </w:lvl>
    <w:lvl w:ilvl="6" w:tplc="040E000F" w:tentative="1">
      <w:start w:val="1"/>
      <w:numFmt w:val="decimal"/>
      <w:lvlText w:val="%7."/>
      <w:lvlJc w:val="left"/>
      <w:pPr>
        <w:ind w:left="5396" w:hanging="360"/>
      </w:pPr>
    </w:lvl>
    <w:lvl w:ilvl="7" w:tplc="040E0019" w:tentative="1">
      <w:start w:val="1"/>
      <w:numFmt w:val="lowerLetter"/>
      <w:lvlText w:val="%8."/>
      <w:lvlJc w:val="left"/>
      <w:pPr>
        <w:ind w:left="6116" w:hanging="360"/>
      </w:pPr>
    </w:lvl>
    <w:lvl w:ilvl="8" w:tplc="040E001B" w:tentative="1">
      <w:start w:val="1"/>
      <w:numFmt w:val="lowerRoman"/>
      <w:lvlText w:val="%9."/>
      <w:lvlJc w:val="right"/>
      <w:pPr>
        <w:ind w:left="6836" w:hanging="180"/>
      </w:pPr>
    </w:lvl>
  </w:abstractNum>
  <w:abstractNum w:abstractNumId="19">
    <w:nsid w:val="52DA3D4C"/>
    <w:multiLevelType w:val="hybridMultilevel"/>
    <w:tmpl w:val="72BCF6BC"/>
    <w:lvl w:ilvl="0" w:tplc="C980EC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CFC0C30"/>
    <w:multiLevelType w:val="hybridMultilevel"/>
    <w:tmpl w:val="ACBA0C5C"/>
    <w:lvl w:ilvl="0" w:tplc="24149AD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DB237AB"/>
    <w:multiLevelType w:val="hybridMultilevel"/>
    <w:tmpl w:val="2160A372"/>
    <w:lvl w:ilvl="0" w:tplc="6388DFD8">
      <w:start w:val="7635"/>
      <w:numFmt w:val="bullet"/>
      <w:lvlText w:val="-"/>
      <w:lvlJc w:val="left"/>
      <w:pPr>
        <w:ind w:left="408" w:hanging="360"/>
      </w:pPr>
      <w:rPr>
        <w:rFonts w:ascii="Times New Roman" w:eastAsia="Times New Roman" w:hAnsi="Times New Roman" w:cs="Times New Roman" w:hint="default"/>
      </w:rPr>
    </w:lvl>
    <w:lvl w:ilvl="1" w:tplc="040E0003" w:tentative="1">
      <w:start w:val="1"/>
      <w:numFmt w:val="bullet"/>
      <w:lvlText w:val="o"/>
      <w:lvlJc w:val="left"/>
      <w:pPr>
        <w:ind w:left="1128" w:hanging="360"/>
      </w:pPr>
      <w:rPr>
        <w:rFonts w:ascii="Courier New" w:hAnsi="Courier New" w:cs="Courier New" w:hint="default"/>
      </w:rPr>
    </w:lvl>
    <w:lvl w:ilvl="2" w:tplc="040E0005" w:tentative="1">
      <w:start w:val="1"/>
      <w:numFmt w:val="bullet"/>
      <w:lvlText w:val=""/>
      <w:lvlJc w:val="left"/>
      <w:pPr>
        <w:ind w:left="1848" w:hanging="360"/>
      </w:pPr>
      <w:rPr>
        <w:rFonts w:ascii="Wingdings" w:hAnsi="Wingdings" w:hint="default"/>
      </w:rPr>
    </w:lvl>
    <w:lvl w:ilvl="3" w:tplc="040E0001" w:tentative="1">
      <w:start w:val="1"/>
      <w:numFmt w:val="bullet"/>
      <w:lvlText w:val=""/>
      <w:lvlJc w:val="left"/>
      <w:pPr>
        <w:ind w:left="2568" w:hanging="360"/>
      </w:pPr>
      <w:rPr>
        <w:rFonts w:ascii="Symbol" w:hAnsi="Symbol" w:hint="default"/>
      </w:rPr>
    </w:lvl>
    <w:lvl w:ilvl="4" w:tplc="040E0003" w:tentative="1">
      <w:start w:val="1"/>
      <w:numFmt w:val="bullet"/>
      <w:lvlText w:val="o"/>
      <w:lvlJc w:val="left"/>
      <w:pPr>
        <w:ind w:left="3288" w:hanging="360"/>
      </w:pPr>
      <w:rPr>
        <w:rFonts w:ascii="Courier New" w:hAnsi="Courier New" w:cs="Courier New" w:hint="default"/>
      </w:rPr>
    </w:lvl>
    <w:lvl w:ilvl="5" w:tplc="040E0005" w:tentative="1">
      <w:start w:val="1"/>
      <w:numFmt w:val="bullet"/>
      <w:lvlText w:val=""/>
      <w:lvlJc w:val="left"/>
      <w:pPr>
        <w:ind w:left="4008" w:hanging="360"/>
      </w:pPr>
      <w:rPr>
        <w:rFonts w:ascii="Wingdings" w:hAnsi="Wingdings" w:hint="default"/>
      </w:rPr>
    </w:lvl>
    <w:lvl w:ilvl="6" w:tplc="040E0001" w:tentative="1">
      <w:start w:val="1"/>
      <w:numFmt w:val="bullet"/>
      <w:lvlText w:val=""/>
      <w:lvlJc w:val="left"/>
      <w:pPr>
        <w:ind w:left="4728" w:hanging="360"/>
      </w:pPr>
      <w:rPr>
        <w:rFonts w:ascii="Symbol" w:hAnsi="Symbol" w:hint="default"/>
      </w:rPr>
    </w:lvl>
    <w:lvl w:ilvl="7" w:tplc="040E0003" w:tentative="1">
      <w:start w:val="1"/>
      <w:numFmt w:val="bullet"/>
      <w:lvlText w:val="o"/>
      <w:lvlJc w:val="left"/>
      <w:pPr>
        <w:ind w:left="5448" w:hanging="360"/>
      </w:pPr>
      <w:rPr>
        <w:rFonts w:ascii="Courier New" w:hAnsi="Courier New" w:cs="Courier New" w:hint="default"/>
      </w:rPr>
    </w:lvl>
    <w:lvl w:ilvl="8" w:tplc="040E0005" w:tentative="1">
      <w:start w:val="1"/>
      <w:numFmt w:val="bullet"/>
      <w:lvlText w:val=""/>
      <w:lvlJc w:val="left"/>
      <w:pPr>
        <w:ind w:left="6168" w:hanging="360"/>
      </w:pPr>
      <w:rPr>
        <w:rFonts w:ascii="Wingdings" w:hAnsi="Wingdings" w:hint="default"/>
      </w:rPr>
    </w:lvl>
  </w:abstractNum>
  <w:abstractNum w:abstractNumId="22">
    <w:nsid w:val="65222046"/>
    <w:multiLevelType w:val="hybridMultilevel"/>
    <w:tmpl w:val="9CD07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5B51E46"/>
    <w:multiLevelType w:val="hybridMultilevel"/>
    <w:tmpl w:val="20C8E7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5C20622"/>
    <w:multiLevelType w:val="hybridMultilevel"/>
    <w:tmpl w:val="6ABE58DA"/>
    <w:lvl w:ilvl="0" w:tplc="6D4A16D0">
      <w:start w:val="6"/>
      <w:numFmt w:val="bullet"/>
      <w:lvlText w:val="-"/>
      <w:lvlJc w:val="left"/>
      <w:pPr>
        <w:ind w:left="408" w:hanging="360"/>
      </w:pPr>
      <w:rPr>
        <w:rFonts w:ascii="Times New Roman" w:eastAsia="Times New Roman" w:hAnsi="Times New Roman" w:cs="Times New Roman" w:hint="default"/>
      </w:rPr>
    </w:lvl>
    <w:lvl w:ilvl="1" w:tplc="040E0003" w:tentative="1">
      <w:start w:val="1"/>
      <w:numFmt w:val="bullet"/>
      <w:lvlText w:val="o"/>
      <w:lvlJc w:val="left"/>
      <w:pPr>
        <w:ind w:left="1128" w:hanging="360"/>
      </w:pPr>
      <w:rPr>
        <w:rFonts w:ascii="Courier New" w:hAnsi="Courier New" w:cs="Courier New" w:hint="default"/>
      </w:rPr>
    </w:lvl>
    <w:lvl w:ilvl="2" w:tplc="040E0005" w:tentative="1">
      <w:start w:val="1"/>
      <w:numFmt w:val="bullet"/>
      <w:lvlText w:val=""/>
      <w:lvlJc w:val="left"/>
      <w:pPr>
        <w:ind w:left="1848" w:hanging="360"/>
      </w:pPr>
      <w:rPr>
        <w:rFonts w:ascii="Wingdings" w:hAnsi="Wingdings" w:hint="default"/>
      </w:rPr>
    </w:lvl>
    <w:lvl w:ilvl="3" w:tplc="040E0001" w:tentative="1">
      <w:start w:val="1"/>
      <w:numFmt w:val="bullet"/>
      <w:lvlText w:val=""/>
      <w:lvlJc w:val="left"/>
      <w:pPr>
        <w:ind w:left="2568" w:hanging="360"/>
      </w:pPr>
      <w:rPr>
        <w:rFonts w:ascii="Symbol" w:hAnsi="Symbol" w:hint="default"/>
      </w:rPr>
    </w:lvl>
    <w:lvl w:ilvl="4" w:tplc="040E0003" w:tentative="1">
      <w:start w:val="1"/>
      <w:numFmt w:val="bullet"/>
      <w:lvlText w:val="o"/>
      <w:lvlJc w:val="left"/>
      <w:pPr>
        <w:ind w:left="3288" w:hanging="360"/>
      </w:pPr>
      <w:rPr>
        <w:rFonts w:ascii="Courier New" w:hAnsi="Courier New" w:cs="Courier New" w:hint="default"/>
      </w:rPr>
    </w:lvl>
    <w:lvl w:ilvl="5" w:tplc="040E0005" w:tentative="1">
      <w:start w:val="1"/>
      <w:numFmt w:val="bullet"/>
      <w:lvlText w:val=""/>
      <w:lvlJc w:val="left"/>
      <w:pPr>
        <w:ind w:left="4008" w:hanging="360"/>
      </w:pPr>
      <w:rPr>
        <w:rFonts w:ascii="Wingdings" w:hAnsi="Wingdings" w:hint="default"/>
      </w:rPr>
    </w:lvl>
    <w:lvl w:ilvl="6" w:tplc="040E0001" w:tentative="1">
      <w:start w:val="1"/>
      <w:numFmt w:val="bullet"/>
      <w:lvlText w:val=""/>
      <w:lvlJc w:val="left"/>
      <w:pPr>
        <w:ind w:left="4728" w:hanging="360"/>
      </w:pPr>
      <w:rPr>
        <w:rFonts w:ascii="Symbol" w:hAnsi="Symbol" w:hint="default"/>
      </w:rPr>
    </w:lvl>
    <w:lvl w:ilvl="7" w:tplc="040E0003" w:tentative="1">
      <w:start w:val="1"/>
      <w:numFmt w:val="bullet"/>
      <w:lvlText w:val="o"/>
      <w:lvlJc w:val="left"/>
      <w:pPr>
        <w:ind w:left="5448" w:hanging="360"/>
      </w:pPr>
      <w:rPr>
        <w:rFonts w:ascii="Courier New" w:hAnsi="Courier New" w:cs="Courier New" w:hint="default"/>
      </w:rPr>
    </w:lvl>
    <w:lvl w:ilvl="8" w:tplc="040E0005" w:tentative="1">
      <w:start w:val="1"/>
      <w:numFmt w:val="bullet"/>
      <w:lvlText w:val=""/>
      <w:lvlJc w:val="left"/>
      <w:pPr>
        <w:ind w:left="6168" w:hanging="360"/>
      </w:pPr>
      <w:rPr>
        <w:rFonts w:ascii="Wingdings" w:hAnsi="Wingdings" w:hint="default"/>
      </w:rPr>
    </w:lvl>
  </w:abstractNum>
  <w:abstractNum w:abstractNumId="25">
    <w:nsid w:val="69135E1A"/>
    <w:multiLevelType w:val="hybridMultilevel"/>
    <w:tmpl w:val="C7769258"/>
    <w:lvl w:ilvl="0" w:tplc="6D4A16D0">
      <w:start w:val="6"/>
      <w:numFmt w:val="bullet"/>
      <w:lvlText w:val="-"/>
      <w:lvlJc w:val="left"/>
      <w:pPr>
        <w:ind w:left="1796" w:hanging="360"/>
      </w:pPr>
      <w:rPr>
        <w:rFonts w:ascii="Times New Roman" w:eastAsia="Times New Roman" w:hAnsi="Times New Roman" w:cs="Times New Roman" w:hint="default"/>
      </w:rPr>
    </w:lvl>
    <w:lvl w:ilvl="1" w:tplc="040E0003" w:tentative="1">
      <w:start w:val="1"/>
      <w:numFmt w:val="bullet"/>
      <w:lvlText w:val="o"/>
      <w:lvlJc w:val="left"/>
      <w:pPr>
        <w:ind w:left="2516" w:hanging="360"/>
      </w:pPr>
      <w:rPr>
        <w:rFonts w:ascii="Courier New" w:hAnsi="Courier New" w:cs="Courier New" w:hint="default"/>
      </w:rPr>
    </w:lvl>
    <w:lvl w:ilvl="2" w:tplc="040E0005" w:tentative="1">
      <w:start w:val="1"/>
      <w:numFmt w:val="bullet"/>
      <w:lvlText w:val=""/>
      <w:lvlJc w:val="left"/>
      <w:pPr>
        <w:ind w:left="3236" w:hanging="360"/>
      </w:pPr>
      <w:rPr>
        <w:rFonts w:ascii="Wingdings" w:hAnsi="Wingdings" w:hint="default"/>
      </w:rPr>
    </w:lvl>
    <w:lvl w:ilvl="3" w:tplc="040E0001" w:tentative="1">
      <w:start w:val="1"/>
      <w:numFmt w:val="bullet"/>
      <w:lvlText w:val=""/>
      <w:lvlJc w:val="left"/>
      <w:pPr>
        <w:ind w:left="3956" w:hanging="360"/>
      </w:pPr>
      <w:rPr>
        <w:rFonts w:ascii="Symbol" w:hAnsi="Symbol" w:hint="default"/>
      </w:rPr>
    </w:lvl>
    <w:lvl w:ilvl="4" w:tplc="040E0003" w:tentative="1">
      <w:start w:val="1"/>
      <w:numFmt w:val="bullet"/>
      <w:lvlText w:val="o"/>
      <w:lvlJc w:val="left"/>
      <w:pPr>
        <w:ind w:left="4676" w:hanging="360"/>
      </w:pPr>
      <w:rPr>
        <w:rFonts w:ascii="Courier New" w:hAnsi="Courier New" w:cs="Courier New" w:hint="default"/>
      </w:rPr>
    </w:lvl>
    <w:lvl w:ilvl="5" w:tplc="040E0005" w:tentative="1">
      <w:start w:val="1"/>
      <w:numFmt w:val="bullet"/>
      <w:lvlText w:val=""/>
      <w:lvlJc w:val="left"/>
      <w:pPr>
        <w:ind w:left="5396" w:hanging="360"/>
      </w:pPr>
      <w:rPr>
        <w:rFonts w:ascii="Wingdings" w:hAnsi="Wingdings" w:hint="default"/>
      </w:rPr>
    </w:lvl>
    <w:lvl w:ilvl="6" w:tplc="040E0001" w:tentative="1">
      <w:start w:val="1"/>
      <w:numFmt w:val="bullet"/>
      <w:lvlText w:val=""/>
      <w:lvlJc w:val="left"/>
      <w:pPr>
        <w:ind w:left="6116" w:hanging="360"/>
      </w:pPr>
      <w:rPr>
        <w:rFonts w:ascii="Symbol" w:hAnsi="Symbol" w:hint="default"/>
      </w:rPr>
    </w:lvl>
    <w:lvl w:ilvl="7" w:tplc="040E0003" w:tentative="1">
      <w:start w:val="1"/>
      <w:numFmt w:val="bullet"/>
      <w:lvlText w:val="o"/>
      <w:lvlJc w:val="left"/>
      <w:pPr>
        <w:ind w:left="6836" w:hanging="360"/>
      </w:pPr>
      <w:rPr>
        <w:rFonts w:ascii="Courier New" w:hAnsi="Courier New" w:cs="Courier New" w:hint="default"/>
      </w:rPr>
    </w:lvl>
    <w:lvl w:ilvl="8" w:tplc="040E0005" w:tentative="1">
      <w:start w:val="1"/>
      <w:numFmt w:val="bullet"/>
      <w:lvlText w:val=""/>
      <w:lvlJc w:val="left"/>
      <w:pPr>
        <w:ind w:left="7556" w:hanging="360"/>
      </w:pPr>
      <w:rPr>
        <w:rFonts w:ascii="Wingdings" w:hAnsi="Wingdings" w:hint="default"/>
      </w:rPr>
    </w:lvl>
  </w:abstractNum>
  <w:abstractNum w:abstractNumId="26">
    <w:nsid w:val="6AF46118"/>
    <w:multiLevelType w:val="hybridMultilevel"/>
    <w:tmpl w:val="B786252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BE44D6B"/>
    <w:multiLevelType w:val="hybridMultilevel"/>
    <w:tmpl w:val="EFFAE41A"/>
    <w:lvl w:ilvl="0" w:tplc="82AEB8B8">
      <w:start w:val="1"/>
      <w:numFmt w:val="upperRoman"/>
      <w:lvlText w:val="%1."/>
      <w:lvlJc w:val="left"/>
      <w:pPr>
        <w:ind w:left="4406" w:hanging="720"/>
      </w:pPr>
      <w:rPr>
        <w:rFonts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tentative="1">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28">
    <w:nsid w:val="6C5660E4"/>
    <w:multiLevelType w:val="hybridMultilevel"/>
    <w:tmpl w:val="5F221D20"/>
    <w:lvl w:ilvl="0" w:tplc="E89C2C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EBE46C3"/>
    <w:multiLevelType w:val="hybridMultilevel"/>
    <w:tmpl w:val="317CB3A0"/>
    <w:lvl w:ilvl="0" w:tplc="E44E12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3472C64"/>
    <w:multiLevelType w:val="hybridMultilevel"/>
    <w:tmpl w:val="6B421BA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C15153A"/>
    <w:multiLevelType w:val="hybridMultilevel"/>
    <w:tmpl w:val="FD5446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C4E003C"/>
    <w:multiLevelType w:val="hybridMultilevel"/>
    <w:tmpl w:val="C8DC4E92"/>
    <w:lvl w:ilvl="0" w:tplc="60786178">
      <w:start w:val="6"/>
      <w:numFmt w:val="bullet"/>
      <w:lvlText w:val="-"/>
      <w:lvlJc w:val="left"/>
      <w:pPr>
        <w:ind w:left="720" w:hanging="360"/>
      </w:pPr>
      <w:rPr>
        <w:rFonts w:ascii="Open Sans" w:eastAsia="Times New Roman" w:hAnsi="Open San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0"/>
  </w:num>
  <w:num w:numId="5">
    <w:abstractNumId w:val="2"/>
  </w:num>
  <w:num w:numId="6">
    <w:abstractNumId w:val="24"/>
  </w:num>
  <w:num w:numId="7">
    <w:abstractNumId w:val="32"/>
  </w:num>
  <w:num w:numId="8">
    <w:abstractNumId w:val="29"/>
  </w:num>
  <w:num w:numId="9">
    <w:abstractNumId w:val="27"/>
  </w:num>
  <w:num w:numId="10">
    <w:abstractNumId w:val="4"/>
  </w:num>
  <w:num w:numId="11">
    <w:abstractNumId w:val="12"/>
  </w:num>
  <w:num w:numId="12">
    <w:abstractNumId w:val="6"/>
  </w:num>
  <w:num w:numId="13">
    <w:abstractNumId w:val="19"/>
  </w:num>
  <w:num w:numId="14">
    <w:abstractNumId w:val="26"/>
  </w:num>
  <w:num w:numId="15">
    <w:abstractNumId w:val="28"/>
  </w:num>
  <w:num w:numId="16">
    <w:abstractNumId w:val="21"/>
  </w:num>
  <w:num w:numId="17">
    <w:abstractNumId w:val="20"/>
  </w:num>
  <w:num w:numId="18">
    <w:abstractNumId w:val="30"/>
  </w:num>
  <w:num w:numId="19">
    <w:abstractNumId w:val="16"/>
  </w:num>
  <w:num w:numId="20">
    <w:abstractNumId w:val="3"/>
  </w:num>
  <w:num w:numId="21">
    <w:abstractNumId w:val="18"/>
  </w:num>
  <w:num w:numId="22">
    <w:abstractNumId w:val="5"/>
  </w:num>
  <w:num w:numId="23">
    <w:abstractNumId w:val="25"/>
  </w:num>
  <w:num w:numId="24">
    <w:abstractNumId w:val="10"/>
  </w:num>
  <w:num w:numId="25">
    <w:abstractNumId w:val="1"/>
  </w:num>
  <w:num w:numId="26">
    <w:abstractNumId w:val="9"/>
  </w:num>
  <w:num w:numId="27">
    <w:abstractNumId w:val="23"/>
  </w:num>
  <w:num w:numId="28">
    <w:abstractNumId w:val="17"/>
  </w:num>
  <w:num w:numId="29">
    <w:abstractNumId w:val="15"/>
  </w:num>
  <w:num w:numId="30">
    <w:abstractNumId w:val="11"/>
  </w:num>
  <w:num w:numId="31">
    <w:abstractNumId w:val="8"/>
  </w:num>
  <w:num w:numId="32">
    <w:abstractNumId w:val="3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7726C"/>
    <w:rsid w:val="00022D5E"/>
    <w:rsid w:val="00063F05"/>
    <w:rsid w:val="000719B1"/>
    <w:rsid w:val="00073AA8"/>
    <w:rsid w:val="00086661"/>
    <w:rsid w:val="000A4656"/>
    <w:rsid w:val="000A79E9"/>
    <w:rsid w:val="000A7D47"/>
    <w:rsid w:val="000E1013"/>
    <w:rsid w:val="000F4635"/>
    <w:rsid w:val="000F6606"/>
    <w:rsid w:val="00100EEF"/>
    <w:rsid w:val="00113EAF"/>
    <w:rsid w:val="00116E75"/>
    <w:rsid w:val="00137EF5"/>
    <w:rsid w:val="00150810"/>
    <w:rsid w:val="001528B7"/>
    <w:rsid w:val="00164368"/>
    <w:rsid w:val="00174EB4"/>
    <w:rsid w:val="00187163"/>
    <w:rsid w:val="00196B6E"/>
    <w:rsid w:val="001A31F6"/>
    <w:rsid w:val="001C3D1F"/>
    <w:rsid w:val="001D03AB"/>
    <w:rsid w:val="001D257B"/>
    <w:rsid w:val="001D566A"/>
    <w:rsid w:val="001F0ADD"/>
    <w:rsid w:val="0020417C"/>
    <w:rsid w:val="002053C7"/>
    <w:rsid w:val="00211949"/>
    <w:rsid w:val="0024681C"/>
    <w:rsid w:val="0026025C"/>
    <w:rsid w:val="00266B1E"/>
    <w:rsid w:val="0028337C"/>
    <w:rsid w:val="002A37C6"/>
    <w:rsid w:val="002A6521"/>
    <w:rsid w:val="002D3713"/>
    <w:rsid w:val="002D6A27"/>
    <w:rsid w:val="002E62D7"/>
    <w:rsid w:val="002E6878"/>
    <w:rsid w:val="00314948"/>
    <w:rsid w:val="003244E0"/>
    <w:rsid w:val="00336D6E"/>
    <w:rsid w:val="00345B2A"/>
    <w:rsid w:val="00363D70"/>
    <w:rsid w:val="00396AAE"/>
    <w:rsid w:val="003A08DA"/>
    <w:rsid w:val="003A0C0B"/>
    <w:rsid w:val="003A3952"/>
    <w:rsid w:val="003A534E"/>
    <w:rsid w:val="003B4AC7"/>
    <w:rsid w:val="003D3582"/>
    <w:rsid w:val="003D53B3"/>
    <w:rsid w:val="003E306E"/>
    <w:rsid w:val="003E6B1D"/>
    <w:rsid w:val="003E7982"/>
    <w:rsid w:val="00402094"/>
    <w:rsid w:val="00452C91"/>
    <w:rsid w:val="00472298"/>
    <w:rsid w:val="00482315"/>
    <w:rsid w:val="0049135C"/>
    <w:rsid w:val="004B1377"/>
    <w:rsid w:val="004B4F6D"/>
    <w:rsid w:val="004C016C"/>
    <w:rsid w:val="004C32EB"/>
    <w:rsid w:val="004C7CC9"/>
    <w:rsid w:val="004E360A"/>
    <w:rsid w:val="004E6048"/>
    <w:rsid w:val="004F05A7"/>
    <w:rsid w:val="0050683A"/>
    <w:rsid w:val="00510932"/>
    <w:rsid w:val="00513306"/>
    <w:rsid w:val="00521461"/>
    <w:rsid w:val="0052243A"/>
    <w:rsid w:val="00552DE0"/>
    <w:rsid w:val="00553F90"/>
    <w:rsid w:val="005941E5"/>
    <w:rsid w:val="005B4B87"/>
    <w:rsid w:val="005B636D"/>
    <w:rsid w:val="005C4408"/>
    <w:rsid w:val="005E2F17"/>
    <w:rsid w:val="005F6CD1"/>
    <w:rsid w:val="006072D3"/>
    <w:rsid w:val="00614DC5"/>
    <w:rsid w:val="0062679E"/>
    <w:rsid w:val="006278E1"/>
    <w:rsid w:val="00644B97"/>
    <w:rsid w:val="00655202"/>
    <w:rsid w:val="00671DC2"/>
    <w:rsid w:val="00674FAA"/>
    <w:rsid w:val="00675824"/>
    <w:rsid w:val="00682D8A"/>
    <w:rsid w:val="00693A0D"/>
    <w:rsid w:val="00694FAD"/>
    <w:rsid w:val="006A4710"/>
    <w:rsid w:val="006A606D"/>
    <w:rsid w:val="006A7D22"/>
    <w:rsid w:val="006B1855"/>
    <w:rsid w:val="006B2C48"/>
    <w:rsid w:val="006B5817"/>
    <w:rsid w:val="006C3D0C"/>
    <w:rsid w:val="006C78BB"/>
    <w:rsid w:val="006E6244"/>
    <w:rsid w:val="006E7098"/>
    <w:rsid w:val="006F3062"/>
    <w:rsid w:val="006F5B20"/>
    <w:rsid w:val="00705222"/>
    <w:rsid w:val="007142E8"/>
    <w:rsid w:val="007612C9"/>
    <w:rsid w:val="00772A40"/>
    <w:rsid w:val="0079786C"/>
    <w:rsid w:val="007A4FF5"/>
    <w:rsid w:val="007A56E5"/>
    <w:rsid w:val="007B6A9B"/>
    <w:rsid w:val="007E162C"/>
    <w:rsid w:val="007E4AAF"/>
    <w:rsid w:val="007F587C"/>
    <w:rsid w:val="00823E60"/>
    <w:rsid w:val="008427AE"/>
    <w:rsid w:val="00847873"/>
    <w:rsid w:val="0085334E"/>
    <w:rsid w:val="00880BE6"/>
    <w:rsid w:val="008B5DD5"/>
    <w:rsid w:val="008C392E"/>
    <w:rsid w:val="008C6975"/>
    <w:rsid w:val="008E7C20"/>
    <w:rsid w:val="008F1633"/>
    <w:rsid w:val="008F275F"/>
    <w:rsid w:val="008F3A94"/>
    <w:rsid w:val="008F4A8E"/>
    <w:rsid w:val="00900932"/>
    <w:rsid w:val="0093335F"/>
    <w:rsid w:val="00944D71"/>
    <w:rsid w:val="00952FFD"/>
    <w:rsid w:val="00967859"/>
    <w:rsid w:val="00970E0B"/>
    <w:rsid w:val="0097726C"/>
    <w:rsid w:val="009773A8"/>
    <w:rsid w:val="00977BE5"/>
    <w:rsid w:val="00993416"/>
    <w:rsid w:val="00996804"/>
    <w:rsid w:val="009A1536"/>
    <w:rsid w:val="009A654C"/>
    <w:rsid w:val="009B2D30"/>
    <w:rsid w:val="009D14DE"/>
    <w:rsid w:val="009F358A"/>
    <w:rsid w:val="00A0649C"/>
    <w:rsid w:val="00A2655B"/>
    <w:rsid w:val="00A30112"/>
    <w:rsid w:val="00A82B75"/>
    <w:rsid w:val="00A8408B"/>
    <w:rsid w:val="00A90C1F"/>
    <w:rsid w:val="00A92F92"/>
    <w:rsid w:val="00AA10FD"/>
    <w:rsid w:val="00AC32F0"/>
    <w:rsid w:val="00AD4CD2"/>
    <w:rsid w:val="00AF1A7E"/>
    <w:rsid w:val="00AF219E"/>
    <w:rsid w:val="00B34B38"/>
    <w:rsid w:val="00B35664"/>
    <w:rsid w:val="00B36E31"/>
    <w:rsid w:val="00B57B02"/>
    <w:rsid w:val="00B72135"/>
    <w:rsid w:val="00B7333E"/>
    <w:rsid w:val="00BA1494"/>
    <w:rsid w:val="00BE4561"/>
    <w:rsid w:val="00BE60CA"/>
    <w:rsid w:val="00BF0D3C"/>
    <w:rsid w:val="00BF583C"/>
    <w:rsid w:val="00C002A7"/>
    <w:rsid w:val="00C06932"/>
    <w:rsid w:val="00C22467"/>
    <w:rsid w:val="00C55A14"/>
    <w:rsid w:val="00C600F6"/>
    <w:rsid w:val="00C62A51"/>
    <w:rsid w:val="00C83190"/>
    <w:rsid w:val="00CB02E1"/>
    <w:rsid w:val="00CC37A6"/>
    <w:rsid w:val="00CC71FE"/>
    <w:rsid w:val="00CD6703"/>
    <w:rsid w:val="00CE0D5E"/>
    <w:rsid w:val="00CE317A"/>
    <w:rsid w:val="00CF031F"/>
    <w:rsid w:val="00CF7184"/>
    <w:rsid w:val="00D23D50"/>
    <w:rsid w:val="00D2465A"/>
    <w:rsid w:val="00D31C42"/>
    <w:rsid w:val="00D53542"/>
    <w:rsid w:val="00D6001F"/>
    <w:rsid w:val="00D65431"/>
    <w:rsid w:val="00D7269D"/>
    <w:rsid w:val="00D80367"/>
    <w:rsid w:val="00D8287F"/>
    <w:rsid w:val="00DB7E7B"/>
    <w:rsid w:val="00DC5A9B"/>
    <w:rsid w:val="00DD10A0"/>
    <w:rsid w:val="00E04AFC"/>
    <w:rsid w:val="00E102BA"/>
    <w:rsid w:val="00E52C7C"/>
    <w:rsid w:val="00E54473"/>
    <w:rsid w:val="00E65E7C"/>
    <w:rsid w:val="00E715BF"/>
    <w:rsid w:val="00E7288C"/>
    <w:rsid w:val="00E73338"/>
    <w:rsid w:val="00E73720"/>
    <w:rsid w:val="00E765E7"/>
    <w:rsid w:val="00E8469E"/>
    <w:rsid w:val="00E92BE1"/>
    <w:rsid w:val="00EB3B98"/>
    <w:rsid w:val="00EC6D43"/>
    <w:rsid w:val="00ED6354"/>
    <w:rsid w:val="00EE17C9"/>
    <w:rsid w:val="00EF5988"/>
    <w:rsid w:val="00EF709E"/>
    <w:rsid w:val="00F22BCF"/>
    <w:rsid w:val="00F36BC8"/>
    <w:rsid w:val="00F57FDA"/>
    <w:rsid w:val="00F6394C"/>
    <w:rsid w:val="00F643F6"/>
    <w:rsid w:val="00F669D2"/>
    <w:rsid w:val="00F73FA6"/>
    <w:rsid w:val="00F83FAE"/>
    <w:rsid w:val="00F914C3"/>
    <w:rsid w:val="00FA4322"/>
    <w:rsid w:val="00FA795D"/>
    <w:rsid w:val="00FB00E1"/>
    <w:rsid w:val="00FB557C"/>
    <w:rsid w:val="00FE02FB"/>
    <w:rsid w:val="00FE7B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3A0D"/>
    <w:rPr>
      <w:rFonts w:ascii="Times New Roman" w:hAnsi="Times New Roman"/>
      <w:sz w:val="24"/>
      <w:szCs w:val="24"/>
      <w:lang w:eastAsia="hu-HU"/>
    </w:rPr>
  </w:style>
  <w:style w:type="paragraph" w:styleId="Cmsor1">
    <w:name w:val="heading 1"/>
    <w:basedOn w:val="Norml"/>
    <w:next w:val="Norml"/>
    <w:link w:val="Cmsor1Char"/>
    <w:uiPriority w:val="9"/>
    <w:qFormat/>
    <w:rsid w:val="001C3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C069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363D7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3A0D"/>
    <w:pPr>
      <w:ind w:left="720"/>
      <w:contextualSpacing/>
    </w:pPr>
    <w:rPr>
      <w:rFonts w:eastAsia="Times New Roman" w:cs="Times New Roman"/>
    </w:rPr>
  </w:style>
  <w:style w:type="paragraph" w:styleId="NormlWeb">
    <w:name w:val="Normal (Web)"/>
    <w:basedOn w:val="Norml"/>
    <w:uiPriority w:val="99"/>
    <w:unhideWhenUsed/>
    <w:rsid w:val="0097726C"/>
    <w:pPr>
      <w:spacing w:before="100" w:beforeAutospacing="1" w:after="100" w:afterAutospacing="1"/>
    </w:pPr>
    <w:rPr>
      <w:rFonts w:eastAsia="Times New Roman" w:cs="Times New Roman"/>
    </w:rPr>
  </w:style>
  <w:style w:type="character" w:styleId="Hiperhivatkozs">
    <w:name w:val="Hyperlink"/>
    <w:basedOn w:val="Bekezdsalapbettpusa"/>
    <w:uiPriority w:val="99"/>
    <w:unhideWhenUsed/>
    <w:rsid w:val="0097726C"/>
    <w:rPr>
      <w:color w:val="0000FF"/>
      <w:u w:val="single"/>
    </w:rPr>
  </w:style>
  <w:style w:type="character" w:customStyle="1" w:styleId="iconphone">
    <w:name w:val="iconphone"/>
    <w:basedOn w:val="Bekezdsalapbettpusa"/>
    <w:rsid w:val="007A4FF5"/>
  </w:style>
  <w:style w:type="paragraph" w:customStyle="1" w:styleId="Bekezds">
    <w:name w:val="Bekezdés"/>
    <w:uiPriority w:val="99"/>
    <w:rsid w:val="00C83190"/>
    <w:pPr>
      <w:widowControl w:val="0"/>
      <w:autoSpaceDE w:val="0"/>
      <w:autoSpaceDN w:val="0"/>
      <w:adjustRightInd w:val="0"/>
      <w:ind w:firstLine="202"/>
    </w:pPr>
    <w:rPr>
      <w:rFonts w:ascii="Times New Roman" w:eastAsiaTheme="minorEastAsia" w:hAnsi="Times New Roman" w:cs="Times New Roman"/>
      <w:sz w:val="24"/>
      <w:szCs w:val="24"/>
      <w:lang w:eastAsia="hu-HU"/>
    </w:rPr>
  </w:style>
  <w:style w:type="character" w:styleId="Kiemels2">
    <w:name w:val="Strong"/>
    <w:basedOn w:val="Bekezdsalapbettpusa"/>
    <w:uiPriority w:val="22"/>
    <w:qFormat/>
    <w:rsid w:val="00BF583C"/>
    <w:rPr>
      <w:b/>
      <w:bCs/>
    </w:rPr>
  </w:style>
  <w:style w:type="character" w:customStyle="1" w:styleId="Cmsor1Char">
    <w:name w:val="Címsor 1 Char"/>
    <w:basedOn w:val="Bekezdsalapbettpusa"/>
    <w:link w:val="Cmsor1"/>
    <w:uiPriority w:val="9"/>
    <w:rsid w:val="001C3D1F"/>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unhideWhenUsed/>
    <w:qFormat/>
    <w:rsid w:val="001C3D1F"/>
    <w:pPr>
      <w:spacing w:line="276" w:lineRule="auto"/>
      <w:outlineLvl w:val="9"/>
    </w:pPr>
    <w:rPr>
      <w:lang w:eastAsia="en-US"/>
    </w:rPr>
  </w:style>
  <w:style w:type="paragraph" w:styleId="Buborkszveg">
    <w:name w:val="Balloon Text"/>
    <w:basedOn w:val="Norml"/>
    <w:link w:val="BuborkszvegChar"/>
    <w:uiPriority w:val="99"/>
    <w:semiHidden/>
    <w:unhideWhenUsed/>
    <w:rsid w:val="001C3D1F"/>
    <w:rPr>
      <w:rFonts w:ascii="Tahoma" w:hAnsi="Tahoma" w:cs="Tahoma"/>
      <w:sz w:val="16"/>
      <w:szCs w:val="16"/>
    </w:rPr>
  </w:style>
  <w:style w:type="character" w:customStyle="1" w:styleId="BuborkszvegChar">
    <w:name w:val="Buborékszöveg Char"/>
    <w:basedOn w:val="Bekezdsalapbettpusa"/>
    <w:link w:val="Buborkszveg"/>
    <w:uiPriority w:val="99"/>
    <w:semiHidden/>
    <w:rsid w:val="001C3D1F"/>
    <w:rPr>
      <w:rFonts w:ascii="Tahoma" w:hAnsi="Tahoma" w:cs="Tahoma"/>
      <w:sz w:val="16"/>
      <w:szCs w:val="16"/>
      <w:lang w:eastAsia="hu-HU"/>
    </w:rPr>
  </w:style>
  <w:style w:type="paragraph" w:styleId="Nincstrkz">
    <w:name w:val="No Spacing"/>
    <w:link w:val="NincstrkzChar"/>
    <w:uiPriority w:val="1"/>
    <w:qFormat/>
    <w:rsid w:val="00977BE5"/>
    <w:rPr>
      <w:rFonts w:eastAsiaTheme="minorEastAsia"/>
    </w:rPr>
  </w:style>
  <w:style w:type="character" w:customStyle="1" w:styleId="NincstrkzChar">
    <w:name w:val="Nincs térköz Char"/>
    <w:basedOn w:val="Bekezdsalapbettpusa"/>
    <w:link w:val="Nincstrkz"/>
    <w:uiPriority w:val="1"/>
    <w:rsid w:val="00977BE5"/>
    <w:rPr>
      <w:rFonts w:eastAsiaTheme="minorEastAsia"/>
    </w:rPr>
  </w:style>
  <w:style w:type="paragraph" w:styleId="TJ2">
    <w:name w:val="toc 2"/>
    <w:basedOn w:val="Norml"/>
    <w:next w:val="Norml"/>
    <w:autoRedefine/>
    <w:uiPriority w:val="39"/>
    <w:unhideWhenUsed/>
    <w:qFormat/>
    <w:rsid w:val="00C06932"/>
    <w:pPr>
      <w:tabs>
        <w:tab w:val="right" w:leader="dot" w:pos="10055"/>
      </w:tabs>
      <w:spacing w:after="100" w:line="276" w:lineRule="auto"/>
      <w:ind w:left="220"/>
    </w:pPr>
    <w:rPr>
      <w:rFonts w:asciiTheme="minorHAnsi" w:eastAsiaTheme="minorEastAsia" w:hAnsiTheme="minorHAnsi"/>
      <w:sz w:val="22"/>
      <w:szCs w:val="22"/>
      <w:lang w:eastAsia="en-US"/>
    </w:rPr>
  </w:style>
  <w:style w:type="paragraph" w:styleId="TJ1">
    <w:name w:val="toc 1"/>
    <w:basedOn w:val="Norml"/>
    <w:next w:val="Norml"/>
    <w:autoRedefine/>
    <w:uiPriority w:val="39"/>
    <w:unhideWhenUsed/>
    <w:qFormat/>
    <w:rsid w:val="00C06932"/>
    <w:pPr>
      <w:tabs>
        <w:tab w:val="right" w:leader="dot" w:pos="10055"/>
      </w:tabs>
      <w:spacing w:after="100" w:line="276" w:lineRule="auto"/>
    </w:pPr>
    <w:rPr>
      <w:rFonts w:asciiTheme="minorHAnsi" w:eastAsiaTheme="minorEastAsia" w:hAnsiTheme="minorHAnsi"/>
      <w:sz w:val="22"/>
      <w:szCs w:val="22"/>
      <w:lang w:eastAsia="en-US"/>
    </w:rPr>
  </w:style>
  <w:style w:type="paragraph" w:styleId="TJ3">
    <w:name w:val="toc 3"/>
    <w:basedOn w:val="Norml"/>
    <w:next w:val="Norml"/>
    <w:autoRedefine/>
    <w:uiPriority w:val="39"/>
    <w:semiHidden/>
    <w:unhideWhenUsed/>
    <w:qFormat/>
    <w:rsid w:val="006278E1"/>
    <w:pPr>
      <w:spacing w:after="100" w:line="276" w:lineRule="auto"/>
      <w:ind w:left="440"/>
    </w:pPr>
    <w:rPr>
      <w:rFonts w:asciiTheme="minorHAnsi" w:eastAsiaTheme="minorEastAsia" w:hAnsiTheme="minorHAnsi"/>
      <w:sz w:val="22"/>
      <w:szCs w:val="22"/>
      <w:lang w:eastAsia="en-US"/>
    </w:rPr>
  </w:style>
  <w:style w:type="character" w:customStyle="1" w:styleId="Cmsor2Char">
    <w:name w:val="Címsor 2 Char"/>
    <w:basedOn w:val="Bekezdsalapbettpusa"/>
    <w:link w:val="Cmsor2"/>
    <w:uiPriority w:val="9"/>
    <w:rsid w:val="00C06932"/>
    <w:rPr>
      <w:rFonts w:asciiTheme="majorHAnsi" w:eastAsiaTheme="majorEastAsia" w:hAnsiTheme="majorHAnsi" w:cstheme="majorBidi"/>
      <w:b/>
      <w:bCs/>
      <w:color w:val="4F81BD" w:themeColor="accent1"/>
      <w:sz w:val="26"/>
      <w:szCs w:val="26"/>
      <w:lang w:eastAsia="hu-HU"/>
    </w:rPr>
  </w:style>
  <w:style w:type="paragraph" w:styleId="lfej">
    <w:name w:val="header"/>
    <w:basedOn w:val="Norml"/>
    <w:link w:val="lfejChar"/>
    <w:uiPriority w:val="99"/>
    <w:semiHidden/>
    <w:unhideWhenUsed/>
    <w:rsid w:val="00063F05"/>
    <w:pPr>
      <w:tabs>
        <w:tab w:val="center" w:pos="4536"/>
        <w:tab w:val="right" w:pos="9072"/>
      </w:tabs>
    </w:pPr>
  </w:style>
  <w:style w:type="character" w:customStyle="1" w:styleId="lfejChar">
    <w:name w:val="Élőfej Char"/>
    <w:basedOn w:val="Bekezdsalapbettpusa"/>
    <w:link w:val="lfej"/>
    <w:uiPriority w:val="99"/>
    <w:semiHidden/>
    <w:rsid w:val="00063F05"/>
    <w:rPr>
      <w:rFonts w:ascii="Times New Roman" w:hAnsi="Times New Roman"/>
      <w:sz w:val="24"/>
      <w:szCs w:val="24"/>
      <w:lang w:eastAsia="hu-HU"/>
    </w:rPr>
  </w:style>
  <w:style w:type="paragraph" w:styleId="llb">
    <w:name w:val="footer"/>
    <w:basedOn w:val="Norml"/>
    <w:link w:val="llbChar"/>
    <w:uiPriority w:val="99"/>
    <w:semiHidden/>
    <w:unhideWhenUsed/>
    <w:rsid w:val="00063F05"/>
    <w:pPr>
      <w:tabs>
        <w:tab w:val="center" w:pos="4536"/>
        <w:tab w:val="right" w:pos="9072"/>
      </w:tabs>
    </w:pPr>
  </w:style>
  <w:style w:type="character" w:customStyle="1" w:styleId="llbChar">
    <w:name w:val="Élőláb Char"/>
    <w:basedOn w:val="Bekezdsalapbettpusa"/>
    <w:link w:val="llb"/>
    <w:uiPriority w:val="99"/>
    <w:semiHidden/>
    <w:rsid w:val="00063F05"/>
    <w:rPr>
      <w:rFonts w:ascii="Times New Roman" w:hAnsi="Times New Roman"/>
      <w:sz w:val="24"/>
      <w:szCs w:val="24"/>
      <w:lang w:eastAsia="hu-HU"/>
    </w:rPr>
  </w:style>
  <w:style w:type="character" w:customStyle="1" w:styleId="Cmsor3Char">
    <w:name w:val="Címsor 3 Char"/>
    <w:basedOn w:val="Bekezdsalapbettpusa"/>
    <w:link w:val="Cmsor3"/>
    <w:uiPriority w:val="9"/>
    <w:rsid w:val="00363D70"/>
    <w:rPr>
      <w:rFonts w:asciiTheme="majorHAnsi" w:eastAsiaTheme="majorEastAsia" w:hAnsiTheme="majorHAnsi" w:cstheme="majorBidi"/>
      <w:b/>
      <w:bCs/>
      <w:color w:val="4F81BD" w:themeColor="accent1"/>
      <w:sz w:val="24"/>
      <w:szCs w:val="24"/>
      <w:lang w:eastAsia="hu-HU"/>
    </w:rPr>
  </w:style>
  <w:style w:type="character" w:customStyle="1" w:styleId="cegnev">
    <w:name w:val="cegnev"/>
    <w:basedOn w:val="Bekezdsalapbettpusa"/>
    <w:rsid w:val="004C32EB"/>
  </w:style>
  <w:style w:type="character" w:customStyle="1" w:styleId="cim">
    <w:name w:val="cim"/>
    <w:basedOn w:val="Bekezdsalapbettpusa"/>
    <w:rsid w:val="004C32EB"/>
  </w:style>
</w:styles>
</file>

<file path=word/webSettings.xml><?xml version="1.0" encoding="utf-8"?>
<w:webSettings xmlns:r="http://schemas.openxmlformats.org/officeDocument/2006/relationships" xmlns:w="http://schemas.openxmlformats.org/wordprocessingml/2006/main">
  <w:divs>
    <w:div w:id="177163520">
      <w:bodyDiv w:val="1"/>
      <w:marLeft w:val="0"/>
      <w:marRight w:val="0"/>
      <w:marTop w:val="0"/>
      <w:marBottom w:val="0"/>
      <w:divBdr>
        <w:top w:val="none" w:sz="0" w:space="0" w:color="auto"/>
        <w:left w:val="none" w:sz="0" w:space="0" w:color="auto"/>
        <w:bottom w:val="none" w:sz="0" w:space="0" w:color="auto"/>
        <w:right w:val="none" w:sz="0" w:space="0" w:color="auto"/>
      </w:divBdr>
    </w:div>
    <w:div w:id="479732005">
      <w:bodyDiv w:val="1"/>
      <w:marLeft w:val="0"/>
      <w:marRight w:val="0"/>
      <w:marTop w:val="0"/>
      <w:marBottom w:val="0"/>
      <w:divBdr>
        <w:top w:val="none" w:sz="0" w:space="0" w:color="auto"/>
        <w:left w:val="none" w:sz="0" w:space="0" w:color="auto"/>
        <w:bottom w:val="none" w:sz="0" w:space="0" w:color="auto"/>
        <w:right w:val="none" w:sz="0" w:space="0" w:color="auto"/>
      </w:divBdr>
    </w:div>
    <w:div w:id="683629186">
      <w:bodyDiv w:val="1"/>
      <w:marLeft w:val="0"/>
      <w:marRight w:val="0"/>
      <w:marTop w:val="0"/>
      <w:marBottom w:val="0"/>
      <w:divBdr>
        <w:top w:val="none" w:sz="0" w:space="0" w:color="auto"/>
        <w:left w:val="none" w:sz="0" w:space="0" w:color="auto"/>
        <w:bottom w:val="none" w:sz="0" w:space="0" w:color="auto"/>
        <w:right w:val="none" w:sz="0" w:space="0" w:color="auto"/>
      </w:divBdr>
    </w:div>
    <w:div w:id="742488169">
      <w:bodyDiv w:val="1"/>
      <w:marLeft w:val="0"/>
      <w:marRight w:val="0"/>
      <w:marTop w:val="0"/>
      <w:marBottom w:val="0"/>
      <w:divBdr>
        <w:top w:val="none" w:sz="0" w:space="0" w:color="auto"/>
        <w:left w:val="none" w:sz="0" w:space="0" w:color="auto"/>
        <w:bottom w:val="none" w:sz="0" w:space="0" w:color="auto"/>
        <w:right w:val="none" w:sz="0" w:space="0" w:color="auto"/>
      </w:divBdr>
    </w:div>
    <w:div w:id="2021810956">
      <w:bodyDiv w:val="1"/>
      <w:marLeft w:val="0"/>
      <w:marRight w:val="0"/>
      <w:marTop w:val="0"/>
      <w:marBottom w:val="0"/>
      <w:divBdr>
        <w:top w:val="none" w:sz="0" w:space="0" w:color="auto"/>
        <w:left w:val="none" w:sz="0" w:space="0" w:color="auto"/>
        <w:bottom w:val="none" w:sz="0" w:space="0" w:color="auto"/>
        <w:right w:val="none" w:sz="0" w:space="0" w:color="auto"/>
      </w:divBdr>
      <w:divsChild>
        <w:div w:id="1877618124">
          <w:marLeft w:val="0"/>
          <w:marRight w:val="0"/>
          <w:marTop w:val="0"/>
          <w:marBottom w:val="0"/>
          <w:divBdr>
            <w:top w:val="none" w:sz="0" w:space="0" w:color="auto"/>
            <w:left w:val="none" w:sz="0" w:space="0" w:color="auto"/>
            <w:bottom w:val="none" w:sz="0" w:space="0" w:color="auto"/>
            <w:right w:val="none" w:sz="0" w:space="0" w:color="auto"/>
          </w:divBdr>
        </w:div>
        <w:div w:id="254291979">
          <w:marLeft w:val="0"/>
          <w:marRight w:val="0"/>
          <w:marTop w:val="0"/>
          <w:marBottom w:val="0"/>
          <w:divBdr>
            <w:top w:val="none" w:sz="0" w:space="0" w:color="auto"/>
            <w:left w:val="none" w:sz="0" w:space="0" w:color="auto"/>
            <w:bottom w:val="none" w:sz="0" w:space="0" w:color="auto"/>
            <w:right w:val="none" w:sz="0" w:space="0" w:color="auto"/>
          </w:divBdr>
        </w:div>
        <w:div w:id="694307920">
          <w:marLeft w:val="0"/>
          <w:marRight w:val="0"/>
          <w:marTop w:val="0"/>
          <w:marBottom w:val="0"/>
          <w:divBdr>
            <w:top w:val="none" w:sz="0" w:space="0" w:color="auto"/>
            <w:left w:val="none" w:sz="0" w:space="0" w:color="auto"/>
            <w:bottom w:val="none" w:sz="0" w:space="0" w:color="auto"/>
            <w:right w:val="none" w:sz="0" w:space="0" w:color="auto"/>
          </w:divBdr>
        </w:div>
        <w:div w:id="1019889676">
          <w:marLeft w:val="0"/>
          <w:marRight w:val="0"/>
          <w:marTop w:val="0"/>
          <w:marBottom w:val="0"/>
          <w:divBdr>
            <w:top w:val="none" w:sz="0" w:space="0" w:color="auto"/>
            <w:left w:val="none" w:sz="0" w:space="0" w:color="auto"/>
            <w:bottom w:val="none" w:sz="0" w:space="0" w:color="auto"/>
            <w:right w:val="none" w:sz="0" w:space="0" w:color="auto"/>
          </w:divBdr>
        </w:div>
        <w:div w:id="37751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eb_beac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64B4B-858F-40F4-83FB-7CE063BA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2421</Words>
  <Characters>16706</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Adatvédelmi Tájékoztató</vt:lpstr>
    </vt:vector>
  </TitlesOfParts>
  <Company>Adatvédelmi Tájékoztató</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Tájékoztató</dc:title>
  <dc:creator>iroda</dc:creator>
  <cp:lastModifiedBy>iroda</cp:lastModifiedBy>
  <cp:revision>17</cp:revision>
  <dcterms:created xsi:type="dcterms:W3CDTF">2018-06-28T12:29:00Z</dcterms:created>
  <dcterms:modified xsi:type="dcterms:W3CDTF">2018-09-21T12:34:00Z</dcterms:modified>
</cp:coreProperties>
</file>